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7A" w:rsidRPr="0025524C" w:rsidRDefault="00B70066" w:rsidP="00B3355F">
      <w:pPr>
        <w:jc w:val="both"/>
      </w:pPr>
      <w:r w:rsidRPr="0025524C">
        <w:t>Вопросы зимней</w:t>
      </w:r>
      <w:r w:rsidR="00713E27" w:rsidRPr="0025524C">
        <w:t xml:space="preserve"> - летней</w:t>
      </w:r>
      <w:r w:rsidRPr="0025524C">
        <w:t xml:space="preserve"> сессии </w:t>
      </w:r>
      <w:r w:rsidR="008427E5">
        <w:t>10 х/б</w:t>
      </w:r>
    </w:p>
    <w:p w:rsidR="00B3355F" w:rsidRPr="0025524C" w:rsidRDefault="00B3355F" w:rsidP="00C00FAF">
      <w:pPr>
        <w:pStyle w:val="a3"/>
        <w:numPr>
          <w:ilvl w:val="0"/>
          <w:numId w:val="1"/>
        </w:numPr>
        <w:jc w:val="both"/>
      </w:pPr>
      <w:r w:rsidRPr="004E67FB">
        <w:rPr>
          <w:b/>
        </w:rPr>
        <w:t>Основные свойства живого.</w:t>
      </w:r>
      <w:r w:rsidRPr="0025524C">
        <w:t xml:space="preserve"> Системная организация жизни.</w:t>
      </w:r>
      <w:r w:rsidR="004E67FB">
        <w:t xml:space="preserve"> </w:t>
      </w:r>
      <w:r w:rsidRPr="004E67FB">
        <w:rPr>
          <w:b/>
        </w:rPr>
        <w:t>История изучения клетки.</w:t>
      </w:r>
      <w:r w:rsidRPr="0025524C">
        <w:t xml:space="preserve"> </w:t>
      </w:r>
      <w:r w:rsidR="00C00FAF" w:rsidRPr="0025524C">
        <w:t>К</w:t>
      </w:r>
      <w:r w:rsidRPr="0025524C">
        <w:t xml:space="preserve">леточная теория М. </w:t>
      </w:r>
      <w:proofErr w:type="spellStart"/>
      <w:r w:rsidRPr="0025524C">
        <w:t>Шлейдена</w:t>
      </w:r>
      <w:proofErr w:type="spellEnd"/>
      <w:r w:rsidRPr="0025524C">
        <w:t xml:space="preserve"> и Т. Шванна. Современная клеточная теория.</w:t>
      </w:r>
    </w:p>
    <w:p w:rsidR="00B3355F" w:rsidRPr="0025524C" w:rsidRDefault="00B3355F" w:rsidP="00B3355F">
      <w:pPr>
        <w:pStyle w:val="a3"/>
        <w:numPr>
          <w:ilvl w:val="0"/>
          <w:numId w:val="1"/>
        </w:numPr>
        <w:jc w:val="both"/>
      </w:pPr>
      <w:r w:rsidRPr="0025524C">
        <w:t>Методы исследования биологических объектов. Методы исследования клетки.</w:t>
      </w:r>
    </w:p>
    <w:p w:rsidR="00B3355F" w:rsidRPr="0025524C" w:rsidRDefault="00B3355F" w:rsidP="00C00FAF">
      <w:pPr>
        <w:pStyle w:val="a3"/>
        <w:numPr>
          <w:ilvl w:val="0"/>
          <w:numId w:val="1"/>
        </w:numPr>
        <w:jc w:val="both"/>
      </w:pPr>
      <w:r w:rsidRPr="0025524C">
        <w:t>Особенности химического состава клетки. Неорганические вещества. Значение воды в жизнедеятельности клеточных структур.</w:t>
      </w:r>
      <w:r w:rsidR="004E67FB">
        <w:t xml:space="preserve"> </w:t>
      </w:r>
      <w:r w:rsidRPr="0025524C">
        <w:t>Общая характеристика биополимер.</w:t>
      </w:r>
    </w:p>
    <w:p w:rsidR="00B3355F" w:rsidRPr="0025524C" w:rsidRDefault="00B3355F" w:rsidP="00B3355F">
      <w:pPr>
        <w:pStyle w:val="a3"/>
        <w:numPr>
          <w:ilvl w:val="0"/>
          <w:numId w:val="1"/>
        </w:numPr>
        <w:jc w:val="both"/>
      </w:pPr>
      <w:r w:rsidRPr="0025524C">
        <w:t xml:space="preserve">Углеводы. </w:t>
      </w:r>
      <w:r w:rsidR="005840C7" w:rsidRPr="0025524C">
        <w:t>Классификация и функциональная значимость в жизнедеятельности организмов.</w:t>
      </w:r>
    </w:p>
    <w:p w:rsidR="005840C7" w:rsidRPr="0025524C" w:rsidRDefault="005840C7" w:rsidP="005840C7">
      <w:pPr>
        <w:pStyle w:val="a3"/>
        <w:numPr>
          <w:ilvl w:val="0"/>
          <w:numId w:val="1"/>
        </w:numPr>
        <w:jc w:val="both"/>
      </w:pPr>
      <w:r w:rsidRPr="0025524C">
        <w:t>Белки. История открытия. Классификация и функциональная значимость в жизнедеятельности организмов. Структурная организация и свойства белковой молекулы.</w:t>
      </w:r>
    </w:p>
    <w:p w:rsidR="005840C7" w:rsidRPr="0025524C" w:rsidRDefault="005840C7" w:rsidP="005840C7">
      <w:pPr>
        <w:pStyle w:val="a3"/>
        <w:numPr>
          <w:ilvl w:val="0"/>
          <w:numId w:val="1"/>
        </w:numPr>
        <w:jc w:val="both"/>
      </w:pPr>
      <w:r w:rsidRPr="0025524C">
        <w:t>Нуклеиновые кислоты: история открытия. Классификация и функциональная значимость в жизнедеятельности организмов.</w:t>
      </w:r>
    </w:p>
    <w:p w:rsidR="005840C7" w:rsidRPr="0025524C" w:rsidRDefault="005840C7" w:rsidP="00B3355F">
      <w:pPr>
        <w:pStyle w:val="a3"/>
        <w:numPr>
          <w:ilvl w:val="0"/>
          <w:numId w:val="1"/>
        </w:numPr>
        <w:jc w:val="both"/>
      </w:pPr>
      <w:r w:rsidRPr="0025524C">
        <w:t>Строение молекулы ДНК. Структурная организация и свойства молекулы ДНК.</w:t>
      </w:r>
      <w:r w:rsidR="00C00FAF" w:rsidRPr="0025524C">
        <w:t xml:space="preserve"> Репликация ДНК.</w:t>
      </w:r>
    </w:p>
    <w:p w:rsidR="005840C7" w:rsidRPr="0025524C" w:rsidRDefault="005840C7" w:rsidP="005840C7">
      <w:pPr>
        <w:pStyle w:val="a3"/>
        <w:numPr>
          <w:ilvl w:val="0"/>
          <w:numId w:val="1"/>
        </w:numPr>
        <w:jc w:val="both"/>
      </w:pPr>
      <w:r w:rsidRPr="0025524C">
        <w:t>Строение молекулы РНК. Классификация. Структурная организация и свойства молекулы РНК.</w:t>
      </w:r>
    </w:p>
    <w:p w:rsidR="005840C7" w:rsidRPr="0025524C" w:rsidRDefault="005840C7" w:rsidP="005840C7">
      <w:pPr>
        <w:pStyle w:val="a3"/>
        <w:numPr>
          <w:ilvl w:val="0"/>
          <w:numId w:val="1"/>
        </w:numPr>
        <w:jc w:val="both"/>
      </w:pPr>
      <w:r w:rsidRPr="0025524C">
        <w:t>Строение молекулы АТФ. Функциональная значимость и свойства молекулы АТФ.</w:t>
      </w:r>
    </w:p>
    <w:p w:rsidR="005840C7" w:rsidRPr="0025524C" w:rsidRDefault="005840C7" w:rsidP="00B3355F">
      <w:pPr>
        <w:pStyle w:val="a3"/>
        <w:numPr>
          <w:ilvl w:val="0"/>
          <w:numId w:val="1"/>
        </w:numPr>
        <w:jc w:val="both"/>
      </w:pPr>
      <w:r w:rsidRPr="0025524C">
        <w:t>Генетическая информация. Генетический код.</w:t>
      </w:r>
    </w:p>
    <w:p w:rsidR="005F6592" w:rsidRPr="004E67FB" w:rsidRDefault="005F6592" w:rsidP="00B3355F">
      <w:pPr>
        <w:pStyle w:val="a3"/>
        <w:numPr>
          <w:ilvl w:val="0"/>
          <w:numId w:val="1"/>
        </w:numPr>
        <w:jc w:val="both"/>
        <w:rPr>
          <w:b/>
        </w:rPr>
      </w:pPr>
      <w:r w:rsidRPr="004E67FB">
        <w:rPr>
          <w:b/>
        </w:rPr>
        <w:t>Биосинтез белка эукариотических клеток.</w:t>
      </w:r>
    </w:p>
    <w:p w:rsidR="005F6592" w:rsidRPr="004E67FB" w:rsidRDefault="005F6592" w:rsidP="005F6592">
      <w:pPr>
        <w:pStyle w:val="a3"/>
        <w:numPr>
          <w:ilvl w:val="0"/>
          <w:numId w:val="1"/>
        </w:numPr>
        <w:jc w:val="both"/>
        <w:rPr>
          <w:b/>
        </w:rPr>
      </w:pPr>
      <w:r w:rsidRPr="004E67FB">
        <w:rPr>
          <w:b/>
        </w:rPr>
        <w:t xml:space="preserve">Регуляция экспрессии у прокариотических клеток. Регуляция экспрессии у </w:t>
      </w:r>
      <w:r w:rsidR="00B70066" w:rsidRPr="004E67FB">
        <w:rPr>
          <w:b/>
        </w:rPr>
        <w:t>эу</w:t>
      </w:r>
      <w:r w:rsidRPr="004E67FB">
        <w:rPr>
          <w:b/>
        </w:rPr>
        <w:t>кариотических клеток.</w:t>
      </w:r>
    </w:p>
    <w:p w:rsidR="004E67FB" w:rsidRPr="0014088F" w:rsidRDefault="00B70066" w:rsidP="00F30BD9">
      <w:pPr>
        <w:pStyle w:val="a3"/>
        <w:numPr>
          <w:ilvl w:val="0"/>
          <w:numId w:val="1"/>
        </w:numPr>
        <w:jc w:val="both"/>
        <w:rPr>
          <w:b/>
        </w:rPr>
      </w:pPr>
      <w:r w:rsidRPr="0014088F">
        <w:rPr>
          <w:b/>
        </w:rPr>
        <w:t xml:space="preserve">Гены. Геномы. Хромосомы. </w:t>
      </w:r>
    </w:p>
    <w:p w:rsidR="00B70066" w:rsidRPr="0025524C" w:rsidRDefault="00B70066" w:rsidP="00F30BD9">
      <w:pPr>
        <w:pStyle w:val="a3"/>
        <w:numPr>
          <w:ilvl w:val="0"/>
          <w:numId w:val="1"/>
        </w:numPr>
        <w:jc w:val="both"/>
      </w:pPr>
      <w:r w:rsidRPr="0025524C">
        <w:t>Вирусы – неклеточная форма жизни. Классификация вирусов.</w:t>
      </w:r>
    </w:p>
    <w:p w:rsidR="00B70066" w:rsidRPr="004E67FB" w:rsidRDefault="00C00FAF" w:rsidP="00B3355F">
      <w:pPr>
        <w:pStyle w:val="a3"/>
        <w:numPr>
          <w:ilvl w:val="0"/>
          <w:numId w:val="1"/>
        </w:numPr>
        <w:jc w:val="both"/>
        <w:rPr>
          <w:b/>
        </w:rPr>
      </w:pPr>
      <w:r w:rsidRPr="004E67FB">
        <w:rPr>
          <w:b/>
        </w:rPr>
        <w:t>Классификация организмов по особенностям строения клеток.</w:t>
      </w:r>
    </w:p>
    <w:p w:rsidR="00B70066" w:rsidRPr="001C467F" w:rsidRDefault="00B70066" w:rsidP="00B3355F">
      <w:pPr>
        <w:pStyle w:val="a3"/>
        <w:numPr>
          <w:ilvl w:val="0"/>
          <w:numId w:val="1"/>
        </w:numPr>
        <w:jc w:val="both"/>
        <w:rPr>
          <w:b/>
        </w:rPr>
      </w:pPr>
      <w:r w:rsidRPr="001C467F">
        <w:rPr>
          <w:b/>
        </w:rPr>
        <w:t>Биологические мембраны. Функции плазмалеммы.</w:t>
      </w:r>
    </w:p>
    <w:p w:rsidR="009F5166" w:rsidRPr="0025524C" w:rsidRDefault="00B70066" w:rsidP="009F5166">
      <w:pPr>
        <w:pStyle w:val="a3"/>
        <w:numPr>
          <w:ilvl w:val="0"/>
          <w:numId w:val="1"/>
        </w:numPr>
        <w:jc w:val="both"/>
      </w:pPr>
      <w:r w:rsidRPr="0025524C">
        <w:t xml:space="preserve">Строение и функции ядра. </w:t>
      </w:r>
      <w:r w:rsidR="00C00FAF" w:rsidRPr="0025524C">
        <w:t>Непрямое деление клеток.</w:t>
      </w:r>
      <w:r w:rsidR="009F5166" w:rsidRPr="0025524C">
        <w:t xml:space="preserve"> Нарушение митоза. Прямое деление клетки.</w:t>
      </w:r>
    </w:p>
    <w:p w:rsidR="00B70066" w:rsidRPr="0025524C" w:rsidRDefault="00B70066" w:rsidP="00C00FAF">
      <w:pPr>
        <w:pStyle w:val="a3"/>
        <w:numPr>
          <w:ilvl w:val="0"/>
          <w:numId w:val="1"/>
        </w:numPr>
        <w:jc w:val="both"/>
      </w:pPr>
      <w:r w:rsidRPr="0025524C">
        <w:t>Мембранные органоиды клеток.</w:t>
      </w:r>
      <w:r w:rsidR="001C467F">
        <w:t xml:space="preserve"> </w:t>
      </w:r>
      <w:proofErr w:type="spellStart"/>
      <w:r w:rsidR="001C467F">
        <w:t>Компарменты</w:t>
      </w:r>
      <w:proofErr w:type="spellEnd"/>
      <w:r w:rsidR="001C467F">
        <w:t xml:space="preserve"> клетки.</w:t>
      </w:r>
      <w:r w:rsidR="004E67FB">
        <w:t xml:space="preserve"> </w:t>
      </w:r>
      <w:proofErr w:type="spellStart"/>
      <w:r w:rsidRPr="0025524C">
        <w:t>Немембранные</w:t>
      </w:r>
      <w:proofErr w:type="spellEnd"/>
      <w:r w:rsidRPr="0025524C">
        <w:t xml:space="preserve"> органоиды клеток.</w:t>
      </w:r>
    </w:p>
    <w:p w:rsidR="00B70066" w:rsidRPr="0025524C" w:rsidRDefault="00B70066" w:rsidP="00B3355F">
      <w:pPr>
        <w:pStyle w:val="a3"/>
        <w:numPr>
          <w:ilvl w:val="0"/>
          <w:numId w:val="1"/>
        </w:numPr>
        <w:jc w:val="both"/>
      </w:pPr>
      <w:r w:rsidRPr="0025524C">
        <w:t>Особенности строения прокариотической клетки. Классификация прокариот.</w:t>
      </w:r>
    </w:p>
    <w:p w:rsidR="00B70066" w:rsidRPr="0025524C" w:rsidRDefault="00C00FAF" w:rsidP="00B3355F">
      <w:pPr>
        <w:pStyle w:val="a3"/>
        <w:numPr>
          <w:ilvl w:val="0"/>
          <w:numId w:val="1"/>
        </w:numPr>
        <w:jc w:val="both"/>
      </w:pPr>
      <w:r w:rsidRPr="0025524C">
        <w:t xml:space="preserve">Хемосинтез. Фотосинтез. Световая фаза. </w:t>
      </w:r>
    </w:p>
    <w:p w:rsidR="00C00FAF" w:rsidRPr="0025524C" w:rsidRDefault="00C00FAF" w:rsidP="00B3355F">
      <w:pPr>
        <w:pStyle w:val="a3"/>
        <w:numPr>
          <w:ilvl w:val="0"/>
          <w:numId w:val="1"/>
        </w:numPr>
        <w:jc w:val="both"/>
      </w:pPr>
      <w:r w:rsidRPr="0025524C">
        <w:t xml:space="preserve">Фотосинтез. Темновая фаза. Труды </w:t>
      </w:r>
      <w:proofErr w:type="spellStart"/>
      <w:r w:rsidRPr="0025524C">
        <w:t>К.А.Тимерязева</w:t>
      </w:r>
      <w:proofErr w:type="spellEnd"/>
      <w:r w:rsidRPr="0025524C">
        <w:t xml:space="preserve"> о космической роли растений.</w:t>
      </w:r>
    </w:p>
    <w:p w:rsidR="00C00FAF" w:rsidRPr="0014088F" w:rsidRDefault="00C00FAF" w:rsidP="00B3355F">
      <w:pPr>
        <w:pStyle w:val="a3"/>
        <w:numPr>
          <w:ilvl w:val="0"/>
          <w:numId w:val="1"/>
        </w:numPr>
        <w:jc w:val="both"/>
      </w:pPr>
      <w:r w:rsidRPr="0014088F">
        <w:t>Обеспечение клеток энергией.</w:t>
      </w:r>
    </w:p>
    <w:p w:rsidR="00C00FAF" w:rsidRPr="0025524C" w:rsidRDefault="009F5166" w:rsidP="00B3355F">
      <w:pPr>
        <w:pStyle w:val="a3"/>
        <w:numPr>
          <w:ilvl w:val="0"/>
          <w:numId w:val="1"/>
        </w:numPr>
        <w:jc w:val="both"/>
      </w:pPr>
      <w:r w:rsidRPr="0025524C">
        <w:t>Мейоз – основа полового размножения.</w:t>
      </w:r>
    </w:p>
    <w:p w:rsidR="009F5166" w:rsidRPr="0025524C" w:rsidRDefault="009F5166" w:rsidP="00B3355F">
      <w:pPr>
        <w:pStyle w:val="a3"/>
        <w:numPr>
          <w:ilvl w:val="0"/>
          <w:numId w:val="1"/>
        </w:numPr>
        <w:jc w:val="both"/>
      </w:pPr>
      <w:r w:rsidRPr="0025524C">
        <w:t>Характеристика полового размножения. Партеногенез.</w:t>
      </w:r>
    </w:p>
    <w:p w:rsidR="009F5166" w:rsidRPr="0025524C" w:rsidRDefault="009F5166" w:rsidP="00B3355F">
      <w:pPr>
        <w:pStyle w:val="a3"/>
        <w:numPr>
          <w:ilvl w:val="0"/>
          <w:numId w:val="1"/>
        </w:numPr>
        <w:jc w:val="both"/>
      </w:pPr>
      <w:r w:rsidRPr="0025524C">
        <w:t>Чередование поколений на примере развития</w:t>
      </w:r>
      <w:r w:rsidR="0014088F">
        <w:t xml:space="preserve"> растений.</w:t>
      </w:r>
      <w:r w:rsidRPr="0025524C">
        <w:t xml:space="preserve"> </w:t>
      </w:r>
    </w:p>
    <w:p w:rsidR="0015395F" w:rsidRPr="0025524C" w:rsidRDefault="0015395F" w:rsidP="00B3355F">
      <w:pPr>
        <w:pStyle w:val="a3"/>
        <w:numPr>
          <w:ilvl w:val="0"/>
          <w:numId w:val="1"/>
        </w:numPr>
        <w:jc w:val="both"/>
      </w:pPr>
      <w:r w:rsidRPr="0025524C">
        <w:t>Гаметофит покрытосеменных растений. Двойное оплодотворение у цветковых растений.</w:t>
      </w:r>
    </w:p>
    <w:p w:rsidR="0015395F" w:rsidRPr="0025524C" w:rsidRDefault="0015395F" w:rsidP="00B3355F">
      <w:pPr>
        <w:pStyle w:val="a3"/>
        <w:numPr>
          <w:ilvl w:val="0"/>
          <w:numId w:val="1"/>
        </w:numPr>
        <w:jc w:val="both"/>
      </w:pPr>
      <w:r w:rsidRPr="0025524C">
        <w:t>Оплодотворение</w:t>
      </w:r>
      <w:r w:rsidRPr="0014088F">
        <w:rPr>
          <w:i/>
          <w:u w:val="single"/>
        </w:rPr>
        <w:t>. Онтогенез</w:t>
      </w:r>
      <w:r w:rsidRPr="0025524C">
        <w:t>. Эмбриональное развитие организмов.</w:t>
      </w:r>
    </w:p>
    <w:p w:rsidR="0015395F" w:rsidRPr="0025524C" w:rsidRDefault="0015395F" w:rsidP="00B3355F">
      <w:pPr>
        <w:pStyle w:val="a3"/>
        <w:numPr>
          <w:ilvl w:val="0"/>
          <w:numId w:val="1"/>
        </w:numPr>
        <w:jc w:val="both"/>
      </w:pPr>
      <w:r w:rsidRPr="0025524C">
        <w:t>Постэмбриональное развитие организмов.</w:t>
      </w:r>
    </w:p>
    <w:p w:rsidR="0015395F" w:rsidRPr="0025524C" w:rsidRDefault="0015395F" w:rsidP="00B3355F">
      <w:pPr>
        <w:pStyle w:val="a3"/>
        <w:numPr>
          <w:ilvl w:val="0"/>
          <w:numId w:val="1"/>
        </w:numPr>
        <w:jc w:val="both"/>
      </w:pPr>
      <w:r w:rsidRPr="0025524C">
        <w:t>Многоклеточный организм как единое целое.</w:t>
      </w:r>
    </w:p>
    <w:p w:rsidR="0015395F" w:rsidRPr="0025524C" w:rsidRDefault="0015395F" w:rsidP="00B3355F">
      <w:pPr>
        <w:pStyle w:val="a3"/>
        <w:numPr>
          <w:ilvl w:val="0"/>
          <w:numId w:val="1"/>
        </w:numPr>
        <w:jc w:val="both"/>
      </w:pPr>
      <w:r w:rsidRPr="0025524C">
        <w:t>Целостность многоклеточного организма.</w:t>
      </w:r>
    </w:p>
    <w:p w:rsidR="0015395F" w:rsidRPr="0025524C" w:rsidRDefault="0015395F" w:rsidP="00B3355F">
      <w:pPr>
        <w:pStyle w:val="a3"/>
        <w:numPr>
          <w:ilvl w:val="0"/>
          <w:numId w:val="1"/>
        </w:numPr>
        <w:jc w:val="both"/>
      </w:pPr>
      <w:r w:rsidRPr="004E67FB">
        <w:rPr>
          <w:b/>
        </w:rPr>
        <w:t>История изучение наследственности и изменчивости организмов.</w:t>
      </w:r>
      <w:r w:rsidRPr="0025524C">
        <w:t xml:space="preserve"> Методы изучения наследственности организмов.</w:t>
      </w:r>
    </w:p>
    <w:p w:rsidR="0015395F" w:rsidRPr="004E67FB" w:rsidRDefault="0015395F" w:rsidP="00B3355F">
      <w:pPr>
        <w:pStyle w:val="a3"/>
        <w:numPr>
          <w:ilvl w:val="0"/>
          <w:numId w:val="1"/>
        </w:numPr>
        <w:jc w:val="both"/>
        <w:rPr>
          <w:b/>
        </w:rPr>
      </w:pPr>
      <w:r w:rsidRPr="004E67FB">
        <w:rPr>
          <w:b/>
        </w:rPr>
        <w:t>Классические законы генетики моногибридного скрещивания.</w:t>
      </w:r>
    </w:p>
    <w:p w:rsidR="0015395F" w:rsidRPr="004E67FB" w:rsidRDefault="0015395F" w:rsidP="00B3355F">
      <w:pPr>
        <w:pStyle w:val="a3"/>
        <w:numPr>
          <w:ilvl w:val="0"/>
          <w:numId w:val="1"/>
        </w:numPr>
        <w:jc w:val="both"/>
        <w:rPr>
          <w:b/>
        </w:rPr>
      </w:pPr>
      <w:r w:rsidRPr="004E67FB">
        <w:rPr>
          <w:b/>
        </w:rPr>
        <w:t xml:space="preserve">Классические законы генетики </w:t>
      </w:r>
      <w:proofErr w:type="spellStart"/>
      <w:r w:rsidRPr="004E67FB">
        <w:rPr>
          <w:b/>
        </w:rPr>
        <w:t>ди</w:t>
      </w:r>
      <w:proofErr w:type="spellEnd"/>
      <w:r w:rsidRPr="004E67FB">
        <w:rPr>
          <w:b/>
        </w:rPr>
        <w:t>-, полигибридного скрещивания.</w:t>
      </w:r>
    </w:p>
    <w:p w:rsidR="0015395F" w:rsidRPr="0025524C" w:rsidRDefault="0015395F" w:rsidP="00B3355F">
      <w:pPr>
        <w:pStyle w:val="a3"/>
        <w:numPr>
          <w:ilvl w:val="0"/>
          <w:numId w:val="1"/>
        </w:numPr>
        <w:jc w:val="both"/>
      </w:pPr>
      <w:r w:rsidRPr="0025524C">
        <w:t>Взаимодействие генов.</w:t>
      </w:r>
    </w:p>
    <w:p w:rsidR="0015395F" w:rsidRPr="0025524C" w:rsidRDefault="0015395F" w:rsidP="00B3355F">
      <w:pPr>
        <w:pStyle w:val="a3"/>
        <w:numPr>
          <w:ilvl w:val="0"/>
          <w:numId w:val="1"/>
        </w:numPr>
        <w:jc w:val="both"/>
      </w:pPr>
      <w:r w:rsidRPr="0025524C">
        <w:lastRenderedPageBreak/>
        <w:t>Сцепленное наследование генов. Хромосомная теория Т. Моргана.</w:t>
      </w:r>
      <w:r w:rsidR="004E67FB">
        <w:t xml:space="preserve"> </w:t>
      </w:r>
      <w:proofErr w:type="spellStart"/>
      <w:r w:rsidR="004E67FB">
        <w:t>Псевдоаутосомное</w:t>
      </w:r>
      <w:proofErr w:type="spellEnd"/>
      <w:r w:rsidR="004E67FB">
        <w:t xml:space="preserve"> сцепление.</w:t>
      </w:r>
    </w:p>
    <w:p w:rsidR="0015395F" w:rsidRPr="004E67FB" w:rsidRDefault="00463898" w:rsidP="00B3355F">
      <w:pPr>
        <w:pStyle w:val="a3"/>
        <w:numPr>
          <w:ilvl w:val="0"/>
          <w:numId w:val="1"/>
        </w:numPr>
        <w:jc w:val="both"/>
        <w:rPr>
          <w:b/>
        </w:rPr>
      </w:pPr>
      <w:r w:rsidRPr="004E67FB">
        <w:rPr>
          <w:b/>
        </w:rPr>
        <w:t>Картирование хромосом.</w:t>
      </w:r>
    </w:p>
    <w:p w:rsidR="00463898" w:rsidRPr="0025524C" w:rsidRDefault="00463898" w:rsidP="00B3355F">
      <w:pPr>
        <w:pStyle w:val="a3"/>
        <w:numPr>
          <w:ilvl w:val="0"/>
          <w:numId w:val="1"/>
        </w:numPr>
        <w:jc w:val="both"/>
      </w:pPr>
      <w:r w:rsidRPr="0025524C">
        <w:t>Сцепленное наследование с полом.</w:t>
      </w:r>
    </w:p>
    <w:p w:rsidR="00463898" w:rsidRPr="0014088F" w:rsidRDefault="00463898" w:rsidP="00B3355F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14088F">
        <w:rPr>
          <w:b/>
        </w:rPr>
        <w:t>Инактивация</w:t>
      </w:r>
      <w:proofErr w:type="spellEnd"/>
      <w:r w:rsidRPr="0014088F">
        <w:rPr>
          <w:b/>
        </w:rPr>
        <w:t xml:space="preserve"> хромосом у самок. Наследование ограниченное полом.</w:t>
      </w:r>
    </w:p>
    <w:p w:rsidR="00463898" w:rsidRPr="0025524C" w:rsidRDefault="00463898" w:rsidP="00B3355F">
      <w:pPr>
        <w:pStyle w:val="a3"/>
        <w:numPr>
          <w:ilvl w:val="0"/>
          <w:numId w:val="1"/>
        </w:numPr>
        <w:jc w:val="both"/>
      </w:pPr>
      <w:r w:rsidRPr="0025524C">
        <w:t xml:space="preserve">Изменчивость. </w:t>
      </w:r>
      <w:r w:rsidR="001C467F">
        <w:t>Генотипическая и мутационная</w:t>
      </w:r>
      <w:bookmarkStart w:id="0" w:name="_GoBack"/>
      <w:bookmarkEnd w:id="0"/>
      <w:r w:rsidRPr="0025524C">
        <w:t xml:space="preserve"> </w:t>
      </w:r>
      <w:r w:rsidR="006045C6" w:rsidRPr="0025524C">
        <w:t>изменчивости.</w:t>
      </w:r>
    </w:p>
    <w:p w:rsidR="00713E27" w:rsidRPr="0025524C" w:rsidRDefault="00713E27" w:rsidP="00713E27">
      <w:pPr>
        <w:pStyle w:val="a3"/>
        <w:numPr>
          <w:ilvl w:val="0"/>
          <w:numId w:val="1"/>
        </w:numPr>
        <w:jc w:val="both"/>
      </w:pPr>
      <w:r w:rsidRPr="0025524C">
        <w:t xml:space="preserve">Внеядерная наследственность. Причины возникновения мутаций. </w:t>
      </w:r>
    </w:p>
    <w:p w:rsidR="00713E27" w:rsidRPr="0025524C" w:rsidRDefault="00713E27" w:rsidP="00713E27">
      <w:pPr>
        <w:pStyle w:val="a3"/>
        <w:numPr>
          <w:ilvl w:val="0"/>
          <w:numId w:val="1"/>
        </w:numPr>
        <w:jc w:val="both"/>
      </w:pPr>
      <w:r w:rsidRPr="0025524C">
        <w:t>Модификационная изменчивость. Взаимосвязь генотипа и среды.</w:t>
      </w:r>
    </w:p>
    <w:p w:rsidR="00713E27" w:rsidRPr="0025524C" w:rsidRDefault="00713E27" w:rsidP="00713E27">
      <w:pPr>
        <w:pStyle w:val="a3"/>
        <w:numPr>
          <w:ilvl w:val="0"/>
          <w:numId w:val="1"/>
        </w:numPr>
        <w:jc w:val="both"/>
      </w:pPr>
      <w:r w:rsidRPr="0025524C">
        <w:t>Исследование наследственности и изменчивости человека.</w:t>
      </w:r>
    </w:p>
    <w:p w:rsidR="004E67FB" w:rsidRDefault="00713E27" w:rsidP="00713E27">
      <w:pPr>
        <w:pStyle w:val="a3"/>
        <w:numPr>
          <w:ilvl w:val="0"/>
          <w:numId w:val="1"/>
        </w:numPr>
        <w:jc w:val="both"/>
      </w:pPr>
      <w:r w:rsidRPr="0025524C">
        <w:t>Селекция. Методы селекции.</w:t>
      </w:r>
      <w:r w:rsidR="004E67FB" w:rsidRPr="004E67FB">
        <w:t xml:space="preserve"> </w:t>
      </w:r>
      <w:r w:rsidR="004E67FB" w:rsidRPr="0025524C">
        <w:t>Искусственный мутагенез.</w:t>
      </w:r>
      <w:r w:rsidR="004E67FB">
        <w:t xml:space="preserve"> </w:t>
      </w:r>
    </w:p>
    <w:p w:rsidR="004E67FB" w:rsidRDefault="004E67FB" w:rsidP="00713E27">
      <w:pPr>
        <w:pStyle w:val="a3"/>
        <w:numPr>
          <w:ilvl w:val="0"/>
          <w:numId w:val="1"/>
        </w:numPr>
        <w:jc w:val="both"/>
      </w:pPr>
      <w:r>
        <w:t xml:space="preserve">Работы </w:t>
      </w:r>
      <w:proofErr w:type="spellStart"/>
      <w:r>
        <w:t>Астаурова</w:t>
      </w:r>
      <w:proofErr w:type="spellEnd"/>
      <w:r>
        <w:t xml:space="preserve">, </w:t>
      </w:r>
      <w:proofErr w:type="spellStart"/>
      <w:r>
        <w:t>Карпиченко</w:t>
      </w:r>
      <w:proofErr w:type="spellEnd"/>
      <w:r>
        <w:t xml:space="preserve">, Мичурина для селекции организмов. </w:t>
      </w:r>
    </w:p>
    <w:p w:rsidR="0014088F" w:rsidRDefault="0014088F" w:rsidP="00713E27">
      <w:pPr>
        <w:pStyle w:val="a3"/>
        <w:numPr>
          <w:ilvl w:val="0"/>
          <w:numId w:val="1"/>
        </w:numPr>
        <w:jc w:val="both"/>
      </w:pPr>
      <w:r>
        <w:t>Центры происхождения культурных растений.</w:t>
      </w:r>
      <w:r w:rsidRPr="0014088F">
        <w:t xml:space="preserve"> </w:t>
      </w:r>
      <w:r w:rsidRPr="0025524C">
        <w:t xml:space="preserve">Закон гомологических рядов </w:t>
      </w:r>
      <w:proofErr w:type="spellStart"/>
      <w:r w:rsidRPr="0025524C">
        <w:t>Н.И.Вавилова</w:t>
      </w:r>
      <w:proofErr w:type="spellEnd"/>
    </w:p>
    <w:p w:rsidR="00713E27" w:rsidRPr="0025524C" w:rsidRDefault="004E67FB" w:rsidP="00713E27">
      <w:pPr>
        <w:pStyle w:val="a3"/>
        <w:numPr>
          <w:ilvl w:val="0"/>
          <w:numId w:val="1"/>
        </w:numPr>
        <w:jc w:val="both"/>
      </w:pPr>
      <w:r>
        <w:t xml:space="preserve"> Клеточная, хромосомная инженерия. Метод клеточных культур. Х</w:t>
      </w:r>
      <w:r w:rsidR="0014088F">
        <w:t>и</w:t>
      </w:r>
      <w:r>
        <w:t xml:space="preserve">мерные и </w:t>
      </w:r>
      <w:proofErr w:type="spellStart"/>
      <w:r>
        <w:t>трансгенные</w:t>
      </w:r>
      <w:proofErr w:type="spellEnd"/>
      <w:r>
        <w:t xml:space="preserve"> организмы.</w:t>
      </w:r>
    </w:p>
    <w:p w:rsidR="00463898" w:rsidRPr="0025524C" w:rsidRDefault="00463898" w:rsidP="00B11614">
      <w:pPr>
        <w:pStyle w:val="a3"/>
        <w:jc w:val="both"/>
      </w:pPr>
    </w:p>
    <w:p w:rsidR="00463898" w:rsidRPr="0025524C" w:rsidRDefault="00463898" w:rsidP="00463898">
      <w:pPr>
        <w:jc w:val="both"/>
      </w:pPr>
    </w:p>
    <w:p w:rsidR="0015395F" w:rsidRPr="0025524C" w:rsidRDefault="0015395F" w:rsidP="0015395F">
      <w:pPr>
        <w:jc w:val="both"/>
      </w:pPr>
    </w:p>
    <w:sectPr w:rsidR="0015395F" w:rsidRPr="0025524C" w:rsidSect="00DA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1AE9"/>
    <w:multiLevelType w:val="hybridMultilevel"/>
    <w:tmpl w:val="20C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55F"/>
    <w:rsid w:val="0014088F"/>
    <w:rsid w:val="0015395F"/>
    <w:rsid w:val="001C467F"/>
    <w:rsid w:val="0025524C"/>
    <w:rsid w:val="00463898"/>
    <w:rsid w:val="00490D66"/>
    <w:rsid w:val="004E67FB"/>
    <w:rsid w:val="0050202D"/>
    <w:rsid w:val="005840C7"/>
    <w:rsid w:val="005F6592"/>
    <w:rsid w:val="006045C6"/>
    <w:rsid w:val="00713E27"/>
    <w:rsid w:val="008427E5"/>
    <w:rsid w:val="00940163"/>
    <w:rsid w:val="009F5166"/>
    <w:rsid w:val="00B11614"/>
    <w:rsid w:val="00B3355F"/>
    <w:rsid w:val="00B70066"/>
    <w:rsid w:val="00C00FAF"/>
    <w:rsid w:val="00DA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4A25"/>
  <w15:docId w15:val="{385512A8-4F0E-45E8-994C-BC2CD1F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12</cp:revision>
  <dcterms:created xsi:type="dcterms:W3CDTF">2012-12-11T16:16:00Z</dcterms:created>
  <dcterms:modified xsi:type="dcterms:W3CDTF">2025-04-22T04:49:00Z</dcterms:modified>
</cp:coreProperties>
</file>