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CA" w:rsidRPr="00ED2C45" w:rsidRDefault="00262D0F" w:rsidP="00FE40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D2C45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6BE11526" wp14:editId="34F55123">
            <wp:simplePos x="0" y="0"/>
            <wp:positionH relativeFrom="column">
              <wp:posOffset>-166370</wp:posOffset>
            </wp:positionH>
            <wp:positionV relativeFrom="paragraph">
              <wp:posOffset>-394335</wp:posOffset>
            </wp:positionV>
            <wp:extent cx="5723890" cy="4754245"/>
            <wp:effectExtent l="0" t="0" r="0" b="8255"/>
            <wp:wrapTight wrapText="bothSides">
              <wp:wrapPolygon edited="0">
                <wp:start x="0" y="0"/>
                <wp:lineTo x="0" y="21551"/>
                <wp:lineTo x="21495" y="21551"/>
                <wp:lineTo x="21495" y="0"/>
                <wp:lineTo x="0" y="0"/>
              </wp:wrapPolygon>
            </wp:wrapTight>
            <wp:docPr id="1" name="Рисунок 1" descr="C:\Users\zavuch\Desktop\ПРОГРАММА РАЗВИТИЯ\ПРОЕКТЫ\проектный офис\EqZsnRNXAAAxT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ПРОГРАММА РАЗВИТИЯ\ПРОЕКТЫ\проектный офис\EqZsnRNXAAAxT1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47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66C" w:rsidRPr="00ED2C45">
        <w:rPr>
          <w:rFonts w:ascii="Times New Roman" w:hAnsi="Times New Roman" w:cs="Times New Roman"/>
          <w:b/>
          <w:color w:val="FF0000"/>
          <w:sz w:val="40"/>
          <w:szCs w:val="40"/>
        </w:rPr>
        <w:t>ПРОЕКТ – ПАЗЛ «Проектный офис»</w:t>
      </w:r>
    </w:p>
    <w:p w:rsidR="00FE40AF" w:rsidRDefault="00262D0F" w:rsidP="00FE4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C3E">
        <w:rPr>
          <w:rFonts w:ascii="Times New Roman" w:hAnsi="Times New Roman" w:cs="Times New Roman"/>
          <w:b/>
          <w:sz w:val="24"/>
          <w:szCs w:val="24"/>
        </w:rPr>
        <w:t>(Основание</w:t>
      </w:r>
      <w:r w:rsidR="00FE40AF">
        <w:rPr>
          <w:rFonts w:ascii="Times New Roman" w:hAnsi="Times New Roman" w:cs="Times New Roman"/>
          <w:b/>
          <w:sz w:val="24"/>
          <w:szCs w:val="24"/>
        </w:rPr>
        <w:t xml:space="preserve"> для инициации проекта – Программа развития)</w:t>
      </w:r>
    </w:p>
    <w:p w:rsidR="00FE40AF" w:rsidRDefault="00FE40AF" w:rsidP="00FE4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6C" w:rsidRDefault="0084466C" w:rsidP="00CB2A25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CB2A25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CB2A25" w:rsidRPr="00CB2A25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CB2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2020 – 2024</w:t>
      </w:r>
    </w:p>
    <w:p w:rsidR="00ED2C45" w:rsidRDefault="00ED2C45" w:rsidP="00CB2A25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C45" w:rsidRDefault="00ED2C45" w:rsidP="00CB2A25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C45" w:rsidRDefault="00ED2C45" w:rsidP="00CB2A25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C45" w:rsidRDefault="00ED2C45" w:rsidP="00CB2A25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C45" w:rsidRDefault="00ED2C45" w:rsidP="00CB2A25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C45" w:rsidRDefault="00ED2C45" w:rsidP="00CB2A25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C45" w:rsidRDefault="00ED2C45" w:rsidP="00CB2A25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A25" w:rsidRDefault="0084466C" w:rsidP="00CB2A25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CB2A25">
        <w:rPr>
          <w:rFonts w:ascii="Times New Roman" w:hAnsi="Times New Roman" w:cs="Times New Roman"/>
          <w:b/>
          <w:sz w:val="24"/>
          <w:szCs w:val="24"/>
        </w:rPr>
        <w:t>Менеджер</w:t>
      </w:r>
      <w:r w:rsidR="00CB2A25" w:rsidRPr="00CB2A25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CB2A25">
        <w:rPr>
          <w:rFonts w:ascii="Times New Roman" w:hAnsi="Times New Roman" w:cs="Times New Roman"/>
          <w:sz w:val="24"/>
          <w:szCs w:val="24"/>
        </w:rPr>
        <w:t xml:space="preserve">– </w:t>
      </w:r>
      <w:r w:rsidR="00CB2A25" w:rsidRPr="001E2CCE">
        <w:rPr>
          <w:rFonts w:ascii="Times New Roman" w:hAnsi="Times New Roman" w:cs="Times New Roman"/>
          <w:b/>
          <w:sz w:val="24"/>
          <w:szCs w:val="24"/>
        </w:rPr>
        <w:t>Нечаева Вероника Геннадьевна</w:t>
      </w:r>
      <w:r w:rsidR="00CB2A25">
        <w:rPr>
          <w:rFonts w:ascii="Times New Roman" w:hAnsi="Times New Roman" w:cs="Times New Roman"/>
          <w:sz w:val="24"/>
          <w:szCs w:val="24"/>
        </w:rPr>
        <w:t>, директор</w:t>
      </w:r>
      <w:r w:rsidR="00ED2C45">
        <w:rPr>
          <w:rFonts w:ascii="Times New Roman" w:hAnsi="Times New Roman" w:cs="Times New Roman"/>
          <w:sz w:val="24"/>
          <w:szCs w:val="24"/>
        </w:rPr>
        <w:t xml:space="preserve">, </w:t>
      </w:r>
      <w:r w:rsidR="00CB2A25">
        <w:rPr>
          <w:rFonts w:ascii="Times New Roman" w:hAnsi="Times New Roman" w:cs="Times New Roman"/>
          <w:sz w:val="24"/>
          <w:szCs w:val="24"/>
        </w:rPr>
        <w:t xml:space="preserve"> </w:t>
      </w:r>
      <w:r w:rsidR="00CB2A25" w:rsidRPr="001E2CCE">
        <w:rPr>
          <w:rFonts w:ascii="Times New Roman" w:hAnsi="Times New Roman" w:cs="Times New Roman"/>
          <w:b/>
          <w:sz w:val="24"/>
          <w:szCs w:val="24"/>
        </w:rPr>
        <w:t>Борис Нат</w:t>
      </w:r>
      <w:r w:rsidR="003362F8" w:rsidRPr="001E2CCE">
        <w:rPr>
          <w:rFonts w:ascii="Times New Roman" w:hAnsi="Times New Roman" w:cs="Times New Roman"/>
          <w:b/>
          <w:sz w:val="24"/>
          <w:szCs w:val="24"/>
        </w:rPr>
        <w:t>а</w:t>
      </w:r>
      <w:r w:rsidR="00CB2A25" w:rsidRPr="001E2CCE">
        <w:rPr>
          <w:rFonts w:ascii="Times New Roman" w:hAnsi="Times New Roman" w:cs="Times New Roman"/>
          <w:b/>
          <w:sz w:val="24"/>
          <w:szCs w:val="24"/>
        </w:rPr>
        <w:t>лья Анатольевна</w:t>
      </w:r>
      <w:r w:rsidR="00CB2A25">
        <w:rPr>
          <w:rFonts w:ascii="Times New Roman" w:hAnsi="Times New Roman" w:cs="Times New Roman"/>
          <w:sz w:val="24"/>
          <w:szCs w:val="24"/>
        </w:rPr>
        <w:t>, заместитель директора</w:t>
      </w:r>
    </w:p>
    <w:p w:rsidR="0084466C" w:rsidRDefault="0084466C" w:rsidP="00CB2A25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CB2A25">
        <w:rPr>
          <w:rFonts w:ascii="Times New Roman" w:hAnsi="Times New Roman" w:cs="Times New Roman"/>
          <w:b/>
          <w:sz w:val="24"/>
          <w:szCs w:val="24"/>
        </w:rPr>
        <w:t>Ключевые участники</w:t>
      </w:r>
      <w:r w:rsidR="00CB2A25">
        <w:rPr>
          <w:rFonts w:ascii="Times New Roman" w:hAnsi="Times New Roman" w:cs="Times New Roman"/>
          <w:sz w:val="24"/>
          <w:szCs w:val="24"/>
        </w:rPr>
        <w:t>: менеджеры проектов-</w:t>
      </w:r>
      <w:proofErr w:type="spellStart"/>
      <w:r w:rsidR="00CB2A25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="00CB2A25">
        <w:rPr>
          <w:rFonts w:ascii="Times New Roman" w:hAnsi="Times New Roman" w:cs="Times New Roman"/>
          <w:sz w:val="24"/>
          <w:szCs w:val="24"/>
        </w:rPr>
        <w:t>, педагогические работники</w:t>
      </w:r>
    </w:p>
    <w:p w:rsidR="0031541D" w:rsidRDefault="0031541D" w:rsidP="00691EEE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41D" w:rsidRDefault="0031541D" w:rsidP="00691EEE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41D" w:rsidRDefault="0031541D" w:rsidP="00691EEE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41D" w:rsidRDefault="0031541D" w:rsidP="00691EEE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A3D" w:rsidRDefault="00A92A3D" w:rsidP="0031541D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A3D" w:rsidRDefault="00A92A3D" w:rsidP="0031541D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A3D" w:rsidRDefault="00A92A3D" w:rsidP="0031541D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A3D" w:rsidRDefault="00A92A3D" w:rsidP="0031541D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A3D" w:rsidRDefault="00A92A3D" w:rsidP="0031541D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A3D" w:rsidRDefault="00A92A3D" w:rsidP="0031541D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66C" w:rsidRDefault="0084466C" w:rsidP="0031541D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1EEE">
        <w:rPr>
          <w:rFonts w:ascii="Times New Roman" w:hAnsi="Times New Roman" w:cs="Times New Roman"/>
          <w:b/>
          <w:sz w:val="24"/>
          <w:szCs w:val="24"/>
        </w:rPr>
        <w:lastRenderedPageBreak/>
        <w:t>Проблема</w:t>
      </w:r>
      <w:r w:rsidR="00691E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1EEE" w:rsidRPr="00FD38E1">
        <w:rPr>
          <w:rFonts w:ascii="Times New Roman" w:hAnsi="Times New Roman" w:cs="Times New Roman"/>
          <w:sz w:val="24"/>
          <w:szCs w:val="24"/>
        </w:rPr>
        <w:t>как управлять развитием, проектами?</w:t>
      </w:r>
    </w:p>
    <w:p w:rsidR="0084466C" w:rsidRDefault="0084466C" w:rsidP="0031541D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963">
        <w:rPr>
          <w:rFonts w:ascii="Times New Roman" w:hAnsi="Times New Roman" w:cs="Times New Roman"/>
          <w:b/>
          <w:sz w:val="24"/>
          <w:szCs w:val="24"/>
        </w:rPr>
        <w:t>Цель</w:t>
      </w:r>
      <w:r w:rsidR="00206FAA" w:rsidRPr="00135963">
        <w:rPr>
          <w:rFonts w:ascii="Times New Roman" w:hAnsi="Times New Roman" w:cs="Times New Roman"/>
          <w:b/>
          <w:sz w:val="24"/>
          <w:szCs w:val="24"/>
        </w:rPr>
        <w:t>:</w:t>
      </w:r>
      <w:r w:rsidR="00FE40AF">
        <w:rPr>
          <w:rFonts w:ascii="Times New Roman" w:hAnsi="Times New Roman" w:cs="Times New Roman"/>
          <w:sz w:val="24"/>
          <w:szCs w:val="24"/>
        </w:rPr>
        <w:t xml:space="preserve"> обеспечить эффективную реализацию, координацию и управление</w:t>
      </w:r>
      <w:r w:rsidR="00206FAA">
        <w:rPr>
          <w:rFonts w:ascii="Times New Roman" w:hAnsi="Times New Roman" w:cs="Times New Roman"/>
          <w:sz w:val="24"/>
          <w:szCs w:val="24"/>
        </w:rPr>
        <w:t xml:space="preserve"> проектами-</w:t>
      </w:r>
      <w:proofErr w:type="spellStart"/>
      <w:r w:rsidR="00206FAA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="00A03F38">
        <w:rPr>
          <w:rFonts w:ascii="Times New Roman" w:hAnsi="Times New Roman" w:cs="Times New Roman"/>
          <w:sz w:val="24"/>
          <w:szCs w:val="24"/>
        </w:rPr>
        <w:t xml:space="preserve"> и, как следствие, управление развитием лицея</w:t>
      </w:r>
    </w:p>
    <w:p w:rsidR="00135963" w:rsidRDefault="008B76BC" w:rsidP="0031541D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135963" w:rsidRDefault="00135963" w:rsidP="0031541D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методическая поддержка в актуальном состоянии ведения проектов</w:t>
      </w:r>
    </w:p>
    <w:p w:rsidR="00DE12C7" w:rsidRDefault="00DE12C7" w:rsidP="0031541D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и развитие инициатив</w:t>
      </w:r>
    </w:p>
    <w:p w:rsidR="00135963" w:rsidRDefault="00135963" w:rsidP="0031541D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проектов</w:t>
      </w:r>
    </w:p>
    <w:p w:rsidR="00123DA8" w:rsidRDefault="00123DA8" w:rsidP="00337FC3">
      <w:pPr>
        <w:pStyle w:val="a4"/>
        <w:shd w:val="clear" w:color="auto" w:fill="FFFFFF" w:themeFill="background1"/>
        <w:tabs>
          <w:tab w:val="left" w:pos="-426"/>
          <w:tab w:val="left" w:pos="360"/>
          <w:tab w:val="left" w:pos="54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66C" w:rsidRPr="003C2841" w:rsidRDefault="0084466C" w:rsidP="00337FC3">
      <w:pPr>
        <w:pStyle w:val="a4"/>
        <w:shd w:val="clear" w:color="auto" w:fill="FFFFFF" w:themeFill="background1"/>
        <w:tabs>
          <w:tab w:val="left" w:pos="-426"/>
          <w:tab w:val="left" w:pos="360"/>
          <w:tab w:val="left" w:pos="54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2C7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FD38E1">
        <w:rPr>
          <w:rFonts w:ascii="Times New Roman" w:hAnsi="Times New Roman" w:cs="Times New Roman"/>
          <w:b/>
          <w:sz w:val="24"/>
          <w:szCs w:val="24"/>
        </w:rPr>
        <w:t>ы</w:t>
      </w:r>
      <w:r w:rsidRPr="00DE12C7">
        <w:rPr>
          <w:rFonts w:ascii="Times New Roman" w:hAnsi="Times New Roman" w:cs="Times New Roman"/>
          <w:b/>
          <w:sz w:val="24"/>
          <w:szCs w:val="24"/>
        </w:rPr>
        <w:t xml:space="preserve"> как конкретная польза для всех субъектов образовательного процесса</w:t>
      </w:r>
      <w:r w:rsidR="003C284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2841" w:rsidRPr="00FD38E1">
        <w:rPr>
          <w:rFonts w:ascii="Times New Roman" w:hAnsi="Times New Roman" w:cs="Times New Roman"/>
          <w:sz w:val="24"/>
          <w:szCs w:val="24"/>
        </w:rPr>
        <w:t>изменение качества инновационной среды</w:t>
      </w:r>
      <w:r w:rsidR="00262D0F" w:rsidRPr="00FD38E1">
        <w:rPr>
          <w:rFonts w:ascii="Times New Roman" w:hAnsi="Times New Roman" w:cs="Times New Roman"/>
          <w:sz w:val="24"/>
          <w:szCs w:val="24"/>
        </w:rPr>
        <w:t>, единые цели и приоритеты,  лидерство участников и новые технологии, персональная ответств</w:t>
      </w:r>
      <w:r w:rsidR="00FD38E1" w:rsidRPr="00FD38E1">
        <w:rPr>
          <w:rFonts w:ascii="Times New Roman" w:hAnsi="Times New Roman" w:cs="Times New Roman"/>
          <w:sz w:val="24"/>
          <w:szCs w:val="24"/>
        </w:rPr>
        <w:t>енность, мотивация на результат</w:t>
      </w:r>
      <w:r w:rsidR="00FD38E1">
        <w:rPr>
          <w:rFonts w:ascii="Times New Roman" w:hAnsi="Times New Roman" w:cs="Times New Roman"/>
          <w:sz w:val="24"/>
          <w:szCs w:val="24"/>
        </w:rPr>
        <w:t>; эффективна система управления проектами</w:t>
      </w:r>
      <w:r w:rsidR="00262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841" w:rsidRPr="00DE12C7" w:rsidRDefault="003C2841" w:rsidP="00337FC3">
      <w:pPr>
        <w:pStyle w:val="a4"/>
        <w:shd w:val="clear" w:color="auto" w:fill="FFFFFF" w:themeFill="background1"/>
        <w:tabs>
          <w:tab w:val="left" w:pos="-426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C45" w:rsidRDefault="00ED2C45" w:rsidP="00337FC3">
      <w:pPr>
        <w:pStyle w:val="a4"/>
        <w:shd w:val="clear" w:color="auto" w:fill="FFFFFF" w:themeFill="background1"/>
        <w:tabs>
          <w:tab w:val="left" w:pos="-426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C45" w:rsidRDefault="00ED2C45" w:rsidP="00337FC3">
      <w:pPr>
        <w:pStyle w:val="a4"/>
        <w:shd w:val="clear" w:color="auto" w:fill="FFFFFF" w:themeFill="background1"/>
        <w:tabs>
          <w:tab w:val="left" w:pos="-426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C45" w:rsidRDefault="00ED2C45" w:rsidP="00337FC3">
      <w:pPr>
        <w:pStyle w:val="a4"/>
        <w:shd w:val="clear" w:color="auto" w:fill="FFFFFF" w:themeFill="background1"/>
        <w:tabs>
          <w:tab w:val="left" w:pos="-426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408" w:rsidRDefault="00C30408" w:rsidP="00337FC3">
      <w:pPr>
        <w:pStyle w:val="a4"/>
        <w:shd w:val="clear" w:color="auto" w:fill="FFFFFF" w:themeFill="background1"/>
        <w:tabs>
          <w:tab w:val="left" w:pos="-426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408" w:rsidRDefault="00C30408" w:rsidP="00337FC3">
      <w:pPr>
        <w:pStyle w:val="a4"/>
        <w:shd w:val="clear" w:color="auto" w:fill="FFFFFF" w:themeFill="background1"/>
        <w:tabs>
          <w:tab w:val="left" w:pos="-426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408" w:rsidRDefault="00C30408" w:rsidP="00337FC3">
      <w:pPr>
        <w:pStyle w:val="a4"/>
        <w:shd w:val="clear" w:color="auto" w:fill="FFFFFF" w:themeFill="background1"/>
        <w:tabs>
          <w:tab w:val="left" w:pos="-426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66C" w:rsidRPr="00345241" w:rsidRDefault="0084466C" w:rsidP="00337FC3">
      <w:pPr>
        <w:pStyle w:val="a4"/>
        <w:shd w:val="clear" w:color="auto" w:fill="FFFFFF" w:themeFill="background1"/>
        <w:tabs>
          <w:tab w:val="left" w:pos="-426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5241">
        <w:rPr>
          <w:rFonts w:ascii="Times New Roman" w:hAnsi="Times New Roman" w:cs="Times New Roman"/>
          <w:b/>
          <w:sz w:val="24"/>
          <w:szCs w:val="24"/>
        </w:rPr>
        <w:t>Контроллинг</w:t>
      </w:r>
      <w:proofErr w:type="spellEnd"/>
    </w:p>
    <w:p w:rsidR="007F6F92" w:rsidRDefault="007F6F92" w:rsidP="007F6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Сообразно мировым  позициям мы живем в мире нестабильном, неопределенном, сложном и неоднозначном  -</w:t>
      </w:r>
      <w:r w:rsidRPr="00A51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VUCA</w:t>
      </w:r>
      <w:r>
        <w:rPr>
          <w:rFonts w:ascii="Times New Roman" w:hAnsi="Times New Roman" w:cs="Times New Roman"/>
          <w:sz w:val="24"/>
          <w:szCs w:val="24"/>
        </w:rPr>
        <w:t>-мире. Это непредсказуемый мир, и что грядет завтра, - предсказать невозможно.  Метод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Кеневин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как  метод оценки задач позволит нам в Программе развития выделить следующие этапы реализации</w:t>
      </w:r>
    </w:p>
    <w:p w:rsidR="007F6F92" w:rsidRDefault="007F6F92" w:rsidP="007F6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D89">
        <w:rPr>
          <w:rFonts w:ascii="Times New Roman" w:hAnsi="Times New Roman" w:cs="Times New Roman"/>
          <w:sz w:val="24"/>
          <w:szCs w:val="24"/>
        </w:rPr>
        <w:t>Этап 1</w:t>
      </w:r>
      <w:r>
        <w:rPr>
          <w:rFonts w:ascii="Times New Roman" w:hAnsi="Times New Roman" w:cs="Times New Roman"/>
          <w:sz w:val="24"/>
          <w:szCs w:val="24"/>
        </w:rPr>
        <w:t>. Хаотичный «действуй – осознай - реагируй»</w:t>
      </w:r>
      <w:r w:rsidRPr="006A5D89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этап создания новых практик, апрель 2020 – апрель 2021 </w:t>
      </w:r>
    </w:p>
    <w:p w:rsidR="007F6F92" w:rsidRDefault="007F6F92" w:rsidP="007F6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2. Запутанный «исследуй – осознай - реагируй», этап экспериментов, апрель 2021 – апрель 2022</w:t>
      </w:r>
    </w:p>
    <w:p w:rsidR="007F6F92" w:rsidRDefault="007F6F92" w:rsidP="007F6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3. Сложный упорядоченный «осознай – проанализируй - реагируй», этап отбора и отработки хороших практик, апрель 2022 – апрель 2023</w:t>
      </w:r>
    </w:p>
    <w:p w:rsidR="007F6F92" w:rsidRDefault="007F6F92" w:rsidP="007F6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4. Простой упорядоченный «осознай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категоризируй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реагируй», этап отбора и описания лучших практик, апрель 2023 – апрель 2024</w:t>
      </w:r>
    </w:p>
    <w:p w:rsidR="007F6F92" w:rsidRDefault="007F6F92" w:rsidP="007F6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66C" w:rsidRPr="005F2C76" w:rsidRDefault="0084466C" w:rsidP="00FD38E1">
      <w:pPr>
        <w:pStyle w:val="a4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C76">
        <w:rPr>
          <w:rFonts w:ascii="Times New Roman" w:hAnsi="Times New Roman" w:cs="Times New Roman"/>
          <w:b/>
          <w:sz w:val="24"/>
          <w:szCs w:val="24"/>
        </w:rPr>
        <w:t xml:space="preserve">Описание сути проекта на основе </w:t>
      </w:r>
      <w:r w:rsidRPr="0094168B">
        <w:rPr>
          <w:rStyle w:val="a5"/>
          <w:rFonts w:ascii="Times New Roman" w:hAnsi="Times New Roman" w:cs="Times New Roman"/>
          <w:sz w:val="24"/>
          <w:szCs w:val="24"/>
        </w:rPr>
        <w:t>«апгрейда», что</w:t>
      </w:r>
      <w:r w:rsidRPr="005F2C7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F2C76">
        <w:rPr>
          <w:rFonts w:ascii="Times New Roman" w:hAnsi="Times New Roman" w:cs="Times New Roman"/>
          <w:b/>
          <w:sz w:val="24"/>
          <w:szCs w:val="24"/>
        </w:rPr>
        <w:t xml:space="preserve"> дословно означает «повышение класса», а по сути – улучшение чего-либо</w:t>
      </w:r>
    </w:p>
    <w:p w:rsidR="00D173FD" w:rsidRDefault="00D173FD" w:rsidP="00337FC3">
      <w:pPr>
        <w:pStyle w:val="Default"/>
        <w:tabs>
          <w:tab w:val="left" w:pos="-426"/>
        </w:tabs>
        <w:ind w:left="-284" w:firstLine="426"/>
        <w:jc w:val="both"/>
      </w:pPr>
      <w:r>
        <w:t>Проектно-ориентированная деятельность в сфере образования приобретает все большую популярность, управление проектами встраивается в общую систему управления образовательной организацией. Современные методологи  пришли к выводу, что проектное управление - это тип управления в режиме развития</w:t>
      </w:r>
    </w:p>
    <w:p w:rsidR="00B97445" w:rsidRPr="00B97445" w:rsidRDefault="00B97445" w:rsidP="00337FC3">
      <w:pPr>
        <w:pStyle w:val="Default"/>
        <w:tabs>
          <w:tab w:val="left" w:pos="-426"/>
        </w:tabs>
        <w:ind w:left="-284" w:firstLine="426"/>
        <w:jc w:val="both"/>
      </w:pPr>
      <w:r w:rsidRPr="00B97445">
        <w:t>Проектное управление – это тип управления образовательными учреждениями в режиме развития, при котором посредством планирования, организации, руководства и контроля процессов развития и освоения новшеств наращивается образовательный потенциал, повышается уровень его использования и, как следствие, улучшается качество его работы.</w:t>
      </w:r>
    </w:p>
    <w:p w:rsidR="00B97445" w:rsidRPr="00B97445" w:rsidRDefault="00B97445" w:rsidP="00337FC3">
      <w:pPr>
        <w:pStyle w:val="Default"/>
        <w:tabs>
          <w:tab w:val="left" w:pos="-426"/>
        </w:tabs>
        <w:ind w:left="-284" w:firstLine="426"/>
        <w:jc w:val="both"/>
      </w:pPr>
      <w:r w:rsidRPr="00B97445">
        <w:t>Проектное управление - это механизм перевода образовательной организации в эффективный режим функционирования</w:t>
      </w:r>
    </w:p>
    <w:p w:rsidR="00B97445" w:rsidRPr="00B97445" w:rsidRDefault="00B97445" w:rsidP="00337FC3">
      <w:pPr>
        <w:pStyle w:val="Default"/>
        <w:tabs>
          <w:tab w:val="left" w:pos="-426"/>
        </w:tabs>
        <w:ind w:left="-284" w:firstLine="426"/>
        <w:jc w:val="both"/>
      </w:pPr>
      <w:r w:rsidRPr="00B97445">
        <w:t xml:space="preserve">Методология управления проектами органично встраивается в общую систему управления образовательной организацией. </w:t>
      </w:r>
    </w:p>
    <w:p w:rsidR="00CB5374" w:rsidRDefault="00CB5374" w:rsidP="00337FC3">
      <w:pPr>
        <w:pStyle w:val="Default"/>
        <w:tabs>
          <w:tab w:val="left" w:pos="-426"/>
        </w:tabs>
        <w:ind w:left="-284" w:firstLine="426"/>
        <w:jc w:val="both"/>
      </w:pPr>
    </w:p>
    <w:p w:rsidR="00A347B4" w:rsidRDefault="00023D80" w:rsidP="00337FC3">
      <w:pPr>
        <w:pStyle w:val="ab"/>
        <w:shd w:val="clear" w:color="auto" w:fill="FFFFFF"/>
        <w:tabs>
          <w:tab w:val="left" w:pos="-426"/>
        </w:tabs>
        <w:spacing w:before="0" w:beforeAutospacing="0" w:after="0" w:afterAutospacing="0"/>
        <w:ind w:left="-284" w:firstLine="426"/>
        <w:jc w:val="both"/>
      </w:pPr>
      <w:r>
        <w:lastRenderedPageBreak/>
        <w:t xml:space="preserve">Создание Проектного офиса относится к лучшим мировым практикам управления проектами. </w:t>
      </w:r>
      <w:r w:rsidR="005F2C76">
        <w:t>Проектный офис</w:t>
      </w:r>
      <w:r w:rsidR="00CA401C">
        <w:t xml:space="preserve"> </w:t>
      </w:r>
      <w:r w:rsidR="00CA401C" w:rsidRPr="00907240">
        <w:t xml:space="preserve">(англ. </w:t>
      </w:r>
      <w:proofErr w:type="spellStart"/>
      <w:r w:rsidR="00CA401C" w:rsidRPr="00907240">
        <w:t>Project</w:t>
      </w:r>
      <w:proofErr w:type="spellEnd"/>
      <w:r w:rsidR="00CA401C" w:rsidRPr="00907240">
        <w:t xml:space="preserve"> </w:t>
      </w:r>
      <w:proofErr w:type="spellStart"/>
      <w:r w:rsidR="00CA401C" w:rsidRPr="00907240">
        <w:t>Management</w:t>
      </w:r>
      <w:proofErr w:type="spellEnd"/>
      <w:r w:rsidR="00CA401C" w:rsidRPr="00907240">
        <w:t xml:space="preserve"> </w:t>
      </w:r>
      <w:proofErr w:type="spellStart"/>
      <w:r w:rsidR="00CA401C" w:rsidRPr="00907240">
        <w:t>Office</w:t>
      </w:r>
      <w:proofErr w:type="spellEnd"/>
      <w:r w:rsidR="00CA401C" w:rsidRPr="00907240">
        <w:t>)</w:t>
      </w:r>
      <w:r w:rsidR="00CA401C" w:rsidRPr="00907240">
        <w:rPr>
          <w:rFonts w:ascii="Arial" w:hAnsi="Arial" w:cs="Arial"/>
          <w:sz w:val="27"/>
          <w:szCs w:val="27"/>
        </w:rPr>
        <w:t xml:space="preserve"> </w:t>
      </w:r>
      <w:r w:rsidR="005F2C76" w:rsidRPr="00907240">
        <w:t xml:space="preserve"> </w:t>
      </w:r>
      <w:r w:rsidR="005F2C76">
        <w:t>– структурное подразделение, отвечающее за методологическое и организационное обеспечение проектного управления в лицее, планиров</w:t>
      </w:r>
      <w:r w:rsidR="00907240">
        <w:t>ание и контроль портфолио (</w:t>
      </w:r>
      <w:r w:rsidR="009B4309">
        <w:rPr>
          <w:rStyle w:val="a5"/>
          <w:rFonts w:ascii="Open Sans" w:hAnsi="Open Sans"/>
          <w:shd w:val="clear" w:color="auto" w:fill="FFFFFF"/>
          <w:lang w:val="en-US"/>
        </w:rPr>
        <w:t>SMART</w:t>
      </w:r>
      <w:r w:rsidR="009B4309">
        <w:rPr>
          <w:rStyle w:val="a5"/>
          <w:rFonts w:ascii="Open Sans" w:hAnsi="Open Sans"/>
          <w:shd w:val="clear" w:color="auto" w:fill="FFFFFF"/>
        </w:rPr>
        <w:t xml:space="preserve"> -</w:t>
      </w:r>
      <w:r w:rsidR="005F2C76">
        <w:t>фолио), внедрение и развитие информационной системы планирования и мониторинга проектов, формирование сводной отчетности по проектам.</w:t>
      </w:r>
    </w:p>
    <w:p w:rsidR="00DC2F36" w:rsidRPr="00907240" w:rsidRDefault="00DC2F36" w:rsidP="00337FC3">
      <w:pPr>
        <w:pStyle w:val="ab"/>
        <w:shd w:val="clear" w:color="auto" w:fill="FFFFFF"/>
        <w:tabs>
          <w:tab w:val="left" w:pos="-426"/>
        </w:tabs>
        <w:spacing w:before="0" w:beforeAutospacing="0" w:after="0" w:afterAutospacing="0"/>
        <w:ind w:left="-284" w:firstLine="426"/>
        <w:jc w:val="both"/>
        <w:textAlignment w:val="baseline"/>
        <w:rPr>
          <w:i/>
        </w:rPr>
      </w:pPr>
      <w:r w:rsidRPr="00907240">
        <w:rPr>
          <w:rStyle w:val="ac"/>
          <w:i w:val="0"/>
          <w:bdr w:val="none" w:sz="0" w:space="0" w:color="auto" w:frame="1"/>
        </w:rPr>
        <w:t>Проектный офис – организационная структура, которая стандартизирует процессы руководства проектами и способствует обмену ресурсами, методологиями, инструментами и методами. Степень ответственности Проектного офиса может варьироваться от оказания поддержки в управлении проектами до прямого управления одним и более проектами.</w:t>
      </w:r>
    </w:p>
    <w:p w:rsidR="00CA401C" w:rsidRPr="00907240" w:rsidRDefault="00907240" w:rsidP="00337FC3">
      <w:pPr>
        <w:pStyle w:val="ab"/>
        <w:shd w:val="clear" w:color="auto" w:fill="FFFFFF"/>
        <w:tabs>
          <w:tab w:val="left" w:pos="-426"/>
        </w:tabs>
        <w:spacing w:before="300" w:beforeAutospacing="0" w:after="0" w:afterAutospacing="0"/>
        <w:ind w:left="-284" w:firstLine="426"/>
        <w:jc w:val="both"/>
        <w:textAlignment w:val="baseline"/>
      </w:pPr>
      <w:r>
        <w:t>П</w:t>
      </w:r>
      <w:r w:rsidR="00CA401C" w:rsidRPr="00907240">
        <w:t>рофессионалы, которые занимаются управлением проектами и созданием сис</w:t>
      </w:r>
      <w:r w:rsidR="00655FE2">
        <w:t>тем проектного управления</w:t>
      </w:r>
      <w:r w:rsidR="00CA401C" w:rsidRPr="00907240">
        <w:t>, понимают, что правильно организованный Проектный офис действительно продвигает выполнение проектов, совершенствует систему менеджмента и процессы управления, способствует достижению проектных целей и своевременному получению результатов. И наоборот: неверно организованная работа этого подра</w:t>
      </w:r>
      <w:r w:rsidR="00655FE2">
        <w:t>зделения вредит становлению</w:t>
      </w:r>
      <w:r w:rsidR="00CA401C" w:rsidRPr="00907240">
        <w:t xml:space="preserve">, может снизить интерес </w:t>
      </w:r>
      <w:proofErr w:type="gramStart"/>
      <w:r w:rsidR="00CA401C" w:rsidRPr="00907240">
        <w:t>топ-менеджмента</w:t>
      </w:r>
      <w:proofErr w:type="gramEnd"/>
      <w:r w:rsidR="00CA401C" w:rsidRPr="00907240">
        <w:t xml:space="preserve"> к проектному управлению и породить конфликты исполнения процессов управления на уровне исполнителей.</w:t>
      </w:r>
    </w:p>
    <w:p w:rsidR="004D5EB1" w:rsidRPr="00907240" w:rsidRDefault="004D5EB1" w:rsidP="00337FC3">
      <w:pPr>
        <w:pStyle w:val="ab"/>
        <w:shd w:val="clear" w:color="auto" w:fill="FFFFFF"/>
        <w:tabs>
          <w:tab w:val="left" w:pos="-426"/>
        </w:tabs>
        <w:spacing w:before="0" w:beforeAutospacing="0" w:after="240" w:afterAutospacing="0"/>
        <w:ind w:left="-284" w:firstLine="426"/>
        <w:jc w:val="both"/>
      </w:pPr>
      <w:r w:rsidRPr="00907240">
        <w:t xml:space="preserve">Решения по проектному офису соответствую российским и международным стандартам в области проектного управления (ГОСТ </w:t>
      </w:r>
      <w:proofErr w:type="gramStart"/>
      <w:r w:rsidRPr="00907240">
        <w:t>Р</w:t>
      </w:r>
      <w:proofErr w:type="gramEnd"/>
      <w:r w:rsidRPr="00907240">
        <w:t xml:space="preserve"> 54869-2011, ГОСТ Р 54870-2011, ГОСТ Р 54871-2011, НТК, </w:t>
      </w:r>
      <w:proofErr w:type="spellStart"/>
      <w:r w:rsidRPr="00907240">
        <w:t>PMBoK</w:t>
      </w:r>
      <w:proofErr w:type="spellEnd"/>
      <w:r w:rsidRPr="00907240">
        <w:t xml:space="preserve"> и др.), а также Методическим рекомендациям по внедрению проектного управления в органах исполнительной власти (утв. Распоряжением Минэкономразвития России от 14 апреля 2014 г. №26Р-АУ). Это подтверждается многолетней эффективной практикой организации систем управления проектами в интересах коммерческих организаций, проектных офисов в органах исполнительной власти федерального и муниципального уровня.</w:t>
      </w:r>
    </w:p>
    <w:p w:rsidR="00907240" w:rsidRPr="00907240" w:rsidRDefault="00907240" w:rsidP="00337FC3">
      <w:pPr>
        <w:pStyle w:val="3"/>
        <w:shd w:val="clear" w:color="auto" w:fill="FFFFFF"/>
        <w:tabs>
          <w:tab w:val="left" w:pos="-426"/>
        </w:tabs>
        <w:spacing w:before="0" w:line="240" w:lineRule="auto"/>
        <w:ind w:left="-284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240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1. Нормативно-регламентная база проектного офиса</w:t>
      </w:r>
    </w:p>
    <w:p w:rsidR="00907240" w:rsidRPr="00907240" w:rsidRDefault="00907240" w:rsidP="00337FC3">
      <w:pPr>
        <w:pStyle w:val="ab"/>
        <w:shd w:val="clear" w:color="auto" w:fill="FFFFFF"/>
        <w:tabs>
          <w:tab w:val="left" w:pos="-426"/>
        </w:tabs>
        <w:spacing w:before="0" w:beforeAutospacing="0" w:after="0" w:afterAutospacing="0"/>
        <w:ind w:left="-284" w:firstLine="426"/>
        <w:jc w:val="both"/>
      </w:pPr>
      <w:r w:rsidRPr="00655FE2">
        <w:rPr>
          <w:bCs/>
          <w:bdr w:val="none" w:sz="0" w:space="0" w:color="auto" w:frame="1"/>
        </w:rPr>
        <w:t>Нормативно-регламентная база (НРБ)</w:t>
      </w:r>
      <w:r w:rsidRPr="00907240">
        <w:t> проектного офиса – набор взаимоувязанных документов, определяющих правила работы проектного офиса и всех участников проектов, регулирующие процессы управления проектами (с участием проектного офиса). Основные документы НРБ это:</w:t>
      </w:r>
    </w:p>
    <w:p w:rsidR="00907240" w:rsidRPr="00907240" w:rsidRDefault="00907240" w:rsidP="00337FC3">
      <w:pPr>
        <w:numPr>
          <w:ilvl w:val="0"/>
          <w:numId w:val="10"/>
        </w:num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26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Положение о проектном офисе</w:t>
      </w:r>
      <w:r w:rsidRPr="00907240">
        <w:rPr>
          <w:rFonts w:ascii="Times New Roman" w:hAnsi="Times New Roman" w:cs="Times New Roman"/>
          <w:sz w:val="24"/>
          <w:szCs w:val="24"/>
        </w:rPr>
        <w:t> – документ, определяющий организационно-ролевую структуру проектного офиса, зону полномочий, функции и задачи, которые он решает;</w:t>
      </w:r>
    </w:p>
    <w:p w:rsidR="00907240" w:rsidRPr="00907240" w:rsidRDefault="00907240" w:rsidP="00337FC3">
      <w:pPr>
        <w:numPr>
          <w:ilvl w:val="0"/>
          <w:numId w:val="10"/>
        </w:num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26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Регламен</w:t>
      </w:r>
      <w:proofErr w:type="gramStart"/>
      <w:r w:rsidRPr="000926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т(</w:t>
      </w:r>
      <w:proofErr w:type="gramEnd"/>
      <w:r w:rsidRPr="000926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ы) процессов управления проектами</w:t>
      </w:r>
      <w:r w:rsidRPr="00907240">
        <w:rPr>
          <w:rFonts w:ascii="Times New Roman" w:hAnsi="Times New Roman" w:cs="Times New Roman"/>
          <w:sz w:val="24"/>
          <w:szCs w:val="24"/>
        </w:rPr>
        <w:t> – документ или документы, описывающие процессы управления проектами, правила работы проектного офиса и взаимодействия участников проектной деятельности;</w:t>
      </w:r>
    </w:p>
    <w:p w:rsidR="00907240" w:rsidRPr="00907240" w:rsidRDefault="00907240" w:rsidP="00337FC3">
      <w:pPr>
        <w:numPr>
          <w:ilvl w:val="0"/>
          <w:numId w:val="10"/>
        </w:num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26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Шаблоны</w:t>
      </w:r>
      <w:r w:rsidRPr="00907240">
        <w:rPr>
          <w:rFonts w:ascii="Times New Roman" w:hAnsi="Times New Roman" w:cs="Times New Roman"/>
          <w:sz w:val="24"/>
          <w:szCs w:val="24"/>
        </w:rPr>
        <w:t> – типовые формы проектных документов, шаблоны календарных планов, отчетов, реестров и пр., которые используются проектным офисом и другими участниками проектной деятельности в своей работе;</w:t>
      </w:r>
    </w:p>
    <w:p w:rsidR="00907240" w:rsidRPr="00907240" w:rsidRDefault="00907240" w:rsidP="00337FC3">
      <w:pPr>
        <w:numPr>
          <w:ilvl w:val="0"/>
          <w:numId w:val="10"/>
        </w:num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26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Методические рекомендации по управлению проектами</w:t>
      </w:r>
      <w:r w:rsidRPr="00907240">
        <w:rPr>
          <w:rFonts w:ascii="Times New Roman" w:hAnsi="Times New Roman" w:cs="Times New Roman"/>
          <w:sz w:val="24"/>
          <w:szCs w:val="24"/>
        </w:rPr>
        <w:t> – документы, которые разъясняют и уточняют описания процессов, которые даны в регламент</w:t>
      </w:r>
      <w:proofErr w:type="gramStart"/>
      <w:r w:rsidRPr="0090724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07240">
        <w:rPr>
          <w:rFonts w:ascii="Times New Roman" w:hAnsi="Times New Roman" w:cs="Times New Roman"/>
          <w:sz w:val="24"/>
          <w:szCs w:val="24"/>
        </w:rPr>
        <w:t>ах) процессов управления проектами.</w:t>
      </w:r>
    </w:p>
    <w:p w:rsidR="00907240" w:rsidRPr="00907240" w:rsidRDefault="00907240" w:rsidP="00337FC3">
      <w:pPr>
        <w:pStyle w:val="3"/>
        <w:shd w:val="clear" w:color="auto" w:fill="FFFFFF"/>
        <w:tabs>
          <w:tab w:val="left" w:pos="-426"/>
        </w:tabs>
        <w:spacing w:before="0" w:line="240" w:lineRule="auto"/>
        <w:ind w:left="-284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240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2. </w:t>
      </w:r>
      <w:r w:rsidRPr="006A72DE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Информационная система проектного офиса</w:t>
      </w:r>
    </w:p>
    <w:p w:rsidR="00907240" w:rsidRPr="00907240" w:rsidRDefault="00907240" w:rsidP="00337FC3">
      <w:pPr>
        <w:pStyle w:val="ab"/>
        <w:shd w:val="clear" w:color="auto" w:fill="FFFFFF"/>
        <w:tabs>
          <w:tab w:val="left" w:pos="-426"/>
        </w:tabs>
        <w:spacing w:before="0" w:beforeAutospacing="0" w:after="0" w:afterAutospacing="0"/>
        <w:ind w:left="-284" w:firstLine="426"/>
        <w:jc w:val="both"/>
      </w:pPr>
      <w:r w:rsidRPr="00655FE2">
        <w:rPr>
          <w:bCs/>
          <w:bdr w:val="none" w:sz="0" w:space="0" w:color="auto" w:frame="1"/>
        </w:rPr>
        <w:t>Информационная система проектного офиса (</w:t>
      </w:r>
      <w:hyperlink r:id="rId7" w:tooltip="Создание проектного портала" w:history="1">
        <w:r w:rsidRPr="00655FE2">
          <w:rPr>
            <w:rStyle w:val="a9"/>
            <w:bCs/>
            <w:color w:val="auto"/>
            <w:bdr w:val="none" w:sz="0" w:space="0" w:color="auto" w:frame="1"/>
          </w:rPr>
          <w:t>проектный портал</w:t>
        </w:r>
      </w:hyperlink>
      <w:r w:rsidRPr="00655FE2">
        <w:rPr>
          <w:bCs/>
          <w:bdr w:val="none" w:sz="0" w:space="0" w:color="auto" w:frame="1"/>
        </w:rPr>
        <w:t>)</w:t>
      </w:r>
      <w:r w:rsidRPr="00655FE2">
        <w:t> –</w:t>
      </w:r>
      <w:r w:rsidRPr="00907240">
        <w:t xml:space="preserve"> это ключевой инструмент, используемый проектным офисом для сбора, накопления, анализа, обработки и подготовки информации о проектах или программах, на основании которой принимаются управленческие решения участниками проектной деятельности.</w:t>
      </w:r>
    </w:p>
    <w:p w:rsidR="00907240" w:rsidRPr="00907240" w:rsidRDefault="00907240" w:rsidP="00337FC3">
      <w:pPr>
        <w:pStyle w:val="ab"/>
        <w:shd w:val="clear" w:color="auto" w:fill="FFFFFF"/>
        <w:tabs>
          <w:tab w:val="left" w:pos="-426"/>
        </w:tabs>
        <w:spacing w:before="0" w:beforeAutospacing="0" w:after="0" w:afterAutospacing="0"/>
        <w:ind w:left="-284" w:firstLine="426"/>
        <w:jc w:val="both"/>
      </w:pPr>
      <w:r w:rsidRPr="00907240">
        <w:t xml:space="preserve">Используемая информационная система должна учитывать </w:t>
      </w:r>
      <w:proofErr w:type="gramStart"/>
      <w:r w:rsidRPr="00907240">
        <w:t>существующий</w:t>
      </w:r>
      <w:proofErr w:type="gramEnd"/>
      <w:r w:rsidRPr="00907240">
        <w:t xml:space="preserve"> ИТ-ландшафт организации, </w:t>
      </w:r>
      <w:proofErr w:type="spellStart"/>
      <w:r w:rsidRPr="00907240">
        <w:t>синергетично</w:t>
      </w:r>
      <w:proofErr w:type="spellEnd"/>
      <w:r w:rsidRPr="00907240">
        <w:t xml:space="preserve"> дополнять имеющиеся ресурсы, быть удобной, надежной и результативной в использовании.</w:t>
      </w:r>
    </w:p>
    <w:p w:rsidR="00907240" w:rsidRPr="00907240" w:rsidRDefault="00907240" w:rsidP="00337FC3">
      <w:pPr>
        <w:pStyle w:val="3"/>
        <w:shd w:val="clear" w:color="auto" w:fill="FFFFFF"/>
        <w:tabs>
          <w:tab w:val="left" w:pos="-426"/>
        </w:tabs>
        <w:spacing w:before="0" w:line="240" w:lineRule="auto"/>
        <w:ind w:left="-284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240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lastRenderedPageBreak/>
        <w:t>3. Специалисты проектного офиса</w:t>
      </w:r>
    </w:p>
    <w:p w:rsidR="00907240" w:rsidRPr="00907240" w:rsidRDefault="00907240" w:rsidP="00337FC3">
      <w:pPr>
        <w:pStyle w:val="ab"/>
        <w:shd w:val="clear" w:color="auto" w:fill="FFFFFF"/>
        <w:tabs>
          <w:tab w:val="left" w:pos="-426"/>
        </w:tabs>
        <w:spacing w:before="0" w:beforeAutospacing="0" w:after="0" w:afterAutospacing="0"/>
        <w:ind w:left="-284" w:firstLine="426"/>
        <w:jc w:val="both"/>
      </w:pPr>
      <w:r w:rsidRPr="00655FE2">
        <w:rPr>
          <w:bCs/>
          <w:bdr w:val="none" w:sz="0" w:space="0" w:color="auto" w:frame="1"/>
        </w:rPr>
        <w:t>Специалисты проектного офиса</w:t>
      </w:r>
      <w:r w:rsidRPr="00907240">
        <w:t> являются ключевым ресурсом, основным элементом проектного офиса, обеспечивающим поддержку процессов управления проектами.</w:t>
      </w:r>
    </w:p>
    <w:p w:rsidR="00907240" w:rsidRPr="00907240" w:rsidRDefault="00907240" w:rsidP="00337FC3">
      <w:pPr>
        <w:pStyle w:val="ab"/>
        <w:shd w:val="clear" w:color="auto" w:fill="FFFFFF"/>
        <w:tabs>
          <w:tab w:val="left" w:pos="-426"/>
        </w:tabs>
        <w:spacing w:before="0" w:beforeAutospacing="0" w:after="240" w:afterAutospacing="0"/>
        <w:ind w:left="-284" w:firstLine="426"/>
        <w:jc w:val="both"/>
      </w:pPr>
      <w:r w:rsidRPr="00907240">
        <w:t>Специалисты проектного офиса обеспечивают функционирование проектного офиса с тем, чтобы в результате их работы у участников проекта была вся необходимая информация для принятия решений по проекту. Своевременно. На основании актуальных данных. С учетом влияния на все параметры проекта.</w:t>
      </w:r>
    </w:p>
    <w:p w:rsidR="00B97445" w:rsidRDefault="00742CCA" w:rsidP="00337FC3">
      <w:pPr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45241">
        <w:rPr>
          <w:rFonts w:ascii="Times New Roman" w:hAnsi="Times New Roman" w:cs="Times New Roman"/>
          <w:bCs/>
          <w:sz w:val="24"/>
          <w:szCs w:val="24"/>
        </w:rPr>
        <w:t>Функции Проектного офиса:</w:t>
      </w:r>
      <w:r w:rsidR="00DB30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5D60" w:rsidRDefault="00215D60" w:rsidP="00337FC3">
      <w:pPr>
        <w:pStyle w:val="a4"/>
        <w:numPr>
          <w:ilvl w:val="0"/>
          <w:numId w:val="5"/>
        </w:numPr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разработка и внедрение методологии </w:t>
      </w:r>
      <w:r w:rsidR="00FE40AF" w:rsidRPr="00FE40AF">
        <w:rPr>
          <w:rFonts w:ascii="Times New Roman" w:hAnsi="Times New Roman" w:cs="Times New Roman"/>
          <w:b/>
          <w:bCs/>
          <w:sz w:val="24"/>
          <w:szCs w:val="24"/>
        </w:rPr>
        <w:t>оперативного</w:t>
      </w:r>
      <w:r w:rsidR="00FE40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управления проектами и контроль соблюдения методологии управления проектами</w:t>
      </w:r>
    </w:p>
    <w:p w:rsidR="00742CCA" w:rsidRDefault="007F5963" w:rsidP="00337FC3">
      <w:pPr>
        <w:pStyle w:val="a4"/>
        <w:numPr>
          <w:ilvl w:val="0"/>
          <w:numId w:val="5"/>
        </w:numPr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разработка, совершенствование, согласование корпоративного стандарта управления проектами</w:t>
      </w:r>
    </w:p>
    <w:p w:rsidR="00345241" w:rsidRDefault="00345241" w:rsidP="00337FC3">
      <w:pPr>
        <w:pStyle w:val="a4"/>
        <w:numPr>
          <w:ilvl w:val="0"/>
          <w:numId w:val="5"/>
        </w:numPr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разработка требований к обязанностям проектных менеджеров для обеспечения функций управления проектами и обеспечение повышения квалификации</w:t>
      </w:r>
    </w:p>
    <w:p w:rsidR="00215D60" w:rsidRDefault="00215D60" w:rsidP="00337FC3">
      <w:pPr>
        <w:pStyle w:val="a4"/>
        <w:numPr>
          <w:ilvl w:val="0"/>
          <w:numId w:val="5"/>
        </w:numPr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реестра проектов и определения связей с Программой развития</w:t>
      </w:r>
    </w:p>
    <w:p w:rsidR="00345241" w:rsidRDefault="00345241" w:rsidP="00337FC3">
      <w:pPr>
        <w:pStyle w:val="a4"/>
        <w:numPr>
          <w:ilvl w:val="0"/>
          <w:numId w:val="5"/>
        </w:numPr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выбор и адаптация инструментов управления проектами</w:t>
      </w:r>
    </w:p>
    <w:p w:rsidR="00345241" w:rsidRPr="00742CCA" w:rsidRDefault="00345241" w:rsidP="00337FC3">
      <w:pPr>
        <w:pStyle w:val="a4"/>
        <w:numPr>
          <w:ilvl w:val="0"/>
          <w:numId w:val="5"/>
        </w:numPr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публикация материалов, проведение тренингов, семинаров и т.п. по реализации проектов</w:t>
      </w:r>
    </w:p>
    <w:p w:rsidR="00B97445" w:rsidRDefault="001B60D4" w:rsidP="00337FC3">
      <w:pPr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675">
        <w:rPr>
          <w:rFonts w:ascii="Times New Roman" w:hAnsi="Times New Roman" w:cs="Times New Roman"/>
          <w:b/>
          <w:bCs/>
          <w:sz w:val="24"/>
          <w:szCs w:val="24"/>
        </w:rPr>
        <w:t>Менеджер проекта</w:t>
      </w:r>
      <w:r w:rsidR="00655FE2" w:rsidRPr="00092675">
        <w:rPr>
          <w:rFonts w:ascii="Times New Roman" w:hAnsi="Times New Roman" w:cs="Times New Roman"/>
          <w:b/>
          <w:bCs/>
          <w:sz w:val="24"/>
          <w:szCs w:val="24"/>
        </w:rPr>
        <w:t xml:space="preserve"> или проектный менеджер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745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3667">
        <w:rPr>
          <w:rFonts w:ascii="Times New Roman" w:hAnsi="Times New Roman" w:cs="Times New Roman"/>
          <w:bCs/>
          <w:sz w:val="24"/>
          <w:szCs w:val="24"/>
        </w:rPr>
        <w:t>автор идеи, основной разработчик, руководитель, отвечающий при взаимодействии с членами команды проекта за выработку и принятие управленческих решений</w:t>
      </w:r>
    </w:p>
    <w:p w:rsidR="0076352C" w:rsidRDefault="0076352C" w:rsidP="00337FC3">
      <w:pPr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Style w:val="a5"/>
          <w:rFonts w:ascii="Open Sans" w:hAnsi="Open Sans"/>
          <w:sz w:val="24"/>
          <w:szCs w:val="24"/>
          <w:shd w:val="clear" w:color="auto" w:fill="FFFFFF"/>
          <w:lang w:val="en-US"/>
        </w:rPr>
        <w:t>SMART</w:t>
      </w:r>
      <w:r>
        <w:rPr>
          <w:rStyle w:val="a5"/>
          <w:rFonts w:ascii="Open Sans" w:hAnsi="Open Sans"/>
          <w:sz w:val="24"/>
          <w:szCs w:val="24"/>
          <w:shd w:val="clear" w:color="auto" w:fill="FFFFFF"/>
        </w:rPr>
        <w:t>-ф</w:t>
      </w:r>
      <w:r w:rsidRPr="00E40077">
        <w:rPr>
          <w:rStyle w:val="a5"/>
          <w:rFonts w:ascii="Open Sans" w:hAnsi="Open Sans"/>
          <w:sz w:val="24"/>
          <w:szCs w:val="24"/>
          <w:shd w:val="clear" w:color="auto" w:fill="FFFFFF"/>
        </w:rPr>
        <w:t>олио</w:t>
      </w:r>
      <w:r w:rsidRPr="00E40077">
        <w:rPr>
          <w:rFonts w:ascii="Open Sans" w:hAnsi="Open Sans"/>
          <w:sz w:val="24"/>
          <w:szCs w:val="24"/>
          <w:shd w:val="clear" w:color="auto" w:fill="FFFFFF"/>
        </w:rPr>
        <w:t> - это инновационная платформа для создания и ведения электронного портфолио</w:t>
      </w:r>
      <w:r>
        <w:rPr>
          <w:rFonts w:ascii="Open Sans" w:hAnsi="Open Sans"/>
          <w:sz w:val="24"/>
          <w:szCs w:val="24"/>
          <w:shd w:val="clear" w:color="auto" w:fill="FFFFFF"/>
        </w:rPr>
        <w:t xml:space="preserve"> Программы развития МБОУ «Лицей №1»</w:t>
      </w:r>
      <w:r w:rsidRPr="00540655">
        <w:rPr>
          <w:rFonts w:ascii="Open Sans" w:hAnsi="Open Sans"/>
          <w:sz w:val="24"/>
          <w:szCs w:val="24"/>
          <w:shd w:val="clear" w:color="auto" w:fill="FFFFFF"/>
        </w:rPr>
        <w:t xml:space="preserve"> </w:t>
      </w:r>
      <w:r>
        <w:rPr>
          <w:rFonts w:ascii="Open Sans" w:hAnsi="Open Sans"/>
          <w:sz w:val="24"/>
          <w:szCs w:val="24"/>
          <w:shd w:val="clear" w:color="auto" w:fill="FFFFFF"/>
        </w:rPr>
        <w:t xml:space="preserve">на сайте учреждения; 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 управления качеством развития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540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веб-ресурс, являющийся некоторой разновидностью существующих</w:t>
      </w:r>
      <w:r w:rsidRPr="00540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электронных портфолио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ориентированный на реа</w:t>
      </w:r>
      <w:r w:rsidRPr="00540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лизацию добавленного качества образования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ведения электронного портфолио обусловлена современными тенденциями в области информатизации образования. Преимущество </w:t>
      </w:r>
      <w:proofErr w:type="gramStart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электронного</w:t>
      </w:r>
      <w:proofErr w:type="gram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портфолио перед традиционным портфолио на бумажном носителе обусловлено рядом факторов.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Во-первых,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используются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цифровые образовательные ресурсы. Во-вторых, сетевой доступ к портфолио позволит значительно большему количеству людей познакомиться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Программой развития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В-третьих, в отличие от портфолио на бумажном носителе, электронное портфолио постоянно находится в состоянии готовности, и, при его систематическом обновлении, не будет требовать временных затрат для очередного предоставления.</w:t>
      </w:r>
    </w:p>
    <w:p w:rsidR="0076352C" w:rsidRPr="00970466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704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Конструктор</w:t>
      </w:r>
      <w:r w:rsidRPr="00970466">
        <w:rPr>
          <w:rStyle w:val="a5"/>
          <w:rFonts w:ascii="Open Sans" w:hAnsi="Open Sans"/>
          <w:b w:val="0"/>
          <w:sz w:val="24"/>
          <w:szCs w:val="24"/>
          <w:shd w:val="clear" w:color="auto" w:fill="FFFFFF"/>
        </w:rPr>
        <w:t xml:space="preserve"> </w:t>
      </w:r>
      <w:r w:rsidRPr="00970466">
        <w:rPr>
          <w:rStyle w:val="a5"/>
          <w:rFonts w:ascii="Open Sans" w:hAnsi="Open Sans"/>
          <w:b w:val="0"/>
          <w:sz w:val="24"/>
          <w:szCs w:val="24"/>
          <w:shd w:val="clear" w:color="auto" w:fill="FFFFFF"/>
          <w:lang w:val="en-US"/>
        </w:rPr>
        <w:t>SMART</w:t>
      </w:r>
      <w:r w:rsidRPr="00970466">
        <w:rPr>
          <w:rStyle w:val="a5"/>
          <w:rFonts w:ascii="Open Sans" w:hAnsi="Open Sans"/>
          <w:b w:val="0"/>
          <w:sz w:val="24"/>
          <w:szCs w:val="24"/>
          <w:shd w:val="clear" w:color="auto" w:fill="FFFFFF"/>
        </w:rPr>
        <w:t>-фолио</w:t>
      </w:r>
      <w:r w:rsidRPr="00970466">
        <w:rPr>
          <w:rFonts w:ascii="Open Sans" w:hAnsi="Open Sans"/>
          <w:b/>
          <w:sz w:val="24"/>
          <w:szCs w:val="24"/>
          <w:shd w:val="clear" w:color="auto" w:fill="FFFFFF"/>
        </w:rPr>
        <w:t xml:space="preserve"> «Программа развития 20-24» как </w:t>
      </w:r>
      <w:r w:rsidRPr="009704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онлайн-взаимодействие</w:t>
      </w:r>
    </w:p>
    <w:p w:rsidR="0076352C" w:rsidRDefault="0076352C" w:rsidP="00337FC3">
      <w:pPr>
        <w:pStyle w:val="a4"/>
        <w:numPr>
          <w:ilvl w:val="0"/>
          <w:numId w:val="9"/>
        </w:num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AB7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Распределенный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AB7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 Программы развития лицея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проектов-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пазлов</w:t>
      </w:r>
      <w:proofErr w:type="spellEnd"/>
    </w:p>
    <w:p w:rsidR="0076352C" w:rsidRPr="00AB7F8F" w:rsidRDefault="0076352C" w:rsidP="00337FC3">
      <w:pPr>
        <w:pStyle w:val="a4"/>
        <w:numPr>
          <w:ilvl w:val="0"/>
          <w:numId w:val="9"/>
        </w:num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Карта инновации. </w:t>
      </w:r>
      <w:r w:rsidRPr="00AB7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Обоснование инновационного характера предлагаемого продукта</w:t>
      </w:r>
    </w:p>
    <w:p w:rsidR="0076352C" w:rsidRDefault="0076352C" w:rsidP="00337FC3">
      <w:pPr>
        <w:pStyle w:val="a4"/>
        <w:numPr>
          <w:ilvl w:val="0"/>
          <w:numId w:val="9"/>
        </w:num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AB7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акет материалов, свид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етельствующих о профессиональных маршрутах движения реализации Программы развития</w:t>
      </w:r>
      <w:r w:rsidRPr="00AB7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</w:t>
      </w:r>
      <w:r w:rsidRPr="00AB7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входит в число обязательных документов для проведения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общественно-профессионального аудита, </w:t>
      </w:r>
      <w:r w:rsidRPr="00AB7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профессиональных достижений.</w:t>
      </w:r>
    </w:p>
    <w:p w:rsidR="0076352C" w:rsidRDefault="0076352C" w:rsidP="00337FC3">
      <w:pPr>
        <w:pStyle w:val="a4"/>
        <w:numPr>
          <w:ilvl w:val="0"/>
          <w:numId w:val="9"/>
        </w:num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Новости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gramEnd"/>
    </w:p>
    <w:p w:rsidR="0076352C" w:rsidRPr="00AB7F8F" w:rsidRDefault="0076352C" w:rsidP="00337FC3">
      <w:pPr>
        <w:pStyle w:val="a4"/>
        <w:numPr>
          <w:ilvl w:val="0"/>
          <w:numId w:val="9"/>
        </w:num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Чат-опрос «В</w:t>
      </w:r>
      <w:r w:rsidRPr="00AB7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нутренний аудит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AB7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аудит, осуществляемый самой образовательной организацией для подтверждения результативности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</w:t>
      </w:r>
    </w:p>
    <w:p w:rsidR="0076352C" w:rsidRPr="00AB7F8F" w:rsidRDefault="0076352C" w:rsidP="00337FC3">
      <w:pPr>
        <w:pStyle w:val="a4"/>
        <w:numPr>
          <w:ilvl w:val="0"/>
          <w:numId w:val="9"/>
        </w:num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Чат-опрос «</w:t>
      </w:r>
      <w:r w:rsidRPr="00AB7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Внешний аудит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AB7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аудит, проводимый независимой от образовательной организации стороной. Может быть </w:t>
      </w:r>
      <w:proofErr w:type="gramStart"/>
      <w:r w:rsidRPr="00AB7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</w:t>
      </w:r>
      <w:proofErr w:type="gramEnd"/>
      <w:r w:rsidRPr="00AB7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надзорными и контролирующими органами или организациями, представляющими интересы потребителей.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Админис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трация лицея в «лице» </w:t>
      </w:r>
      <w:r>
        <w:rPr>
          <w:rStyle w:val="a5"/>
          <w:rFonts w:ascii="Open Sans" w:hAnsi="Open Sans"/>
          <w:sz w:val="24"/>
          <w:szCs w:val="24"/>
          <w:shd w:val="clear" w:color="auto" w:fill="FFFFFF"/>
          <w:lang w:val="en-US"/>
        </w:rPr>
        <w:t>SMART</w:t>
      </w:r>
      <w:r>
        <w:rPr>
          <w:rStyle w:val="a5"/>
          <w:rFonts w:ascii="Open Sans" w:hAnsi="Open Sans"/>
          <w:sz w:val="24"/>
          <w:szCs w:val="24"/>
          <w:shd w:val="clear" w:color="auto" w:fill="FFFFFF"/>
        </w:rPr>
        <w:t>-ф</w:t>
      </w:r>
      <w:r w:rsidRPr="00E40077">
        <w:rPr>
          <w:rStyle w:val="a5"/>
          <w:rFonts w:ascii="Open Sans" w:hAnsi="Open Sans"/>
          <w:sz w:val="24"/>
          <w:szCs w:val="24"/>
          <w:shd w:val="clear" w:color="auto" w:fill="FFFFFF"/>
        </w:rPr>
        <w:t>олио</w:t>
      </w:r>
      <w:r w:rsidRPr="00E40077">
        <w:rPr>
          <w:rFonts w:ascii="Open Sans" w:hAnsi="Open Sans"/>
          <w:sz w:val="24"/>
          <w:szCs w:val="24"/>
          <w:shd w:val="clear" w:color="auto" w:fill="FFFFFF"/>
        </w:rPr>
        <w:t> 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получает инструмент для качественного статистического анали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по любым выборкам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Это позволяет своевременно принять адекватное управленческое решение и организовать корпоративное обучение: мастер-классы, стажировки, </w:t>
      </w:r>
      <w:proofErr w:type="spellStart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взаимопосещение</w:t>
      </w:r>
      <w:proofErr w:type="spell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уроков, мероприятий, методические семинары, диссеминация опыта и т.д.  Для родителей учеников электронное портфолио – это легкодос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тупная визитная карточка ОУ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 – это одна из наиболее приближённых к реальности форма, обеспечивающая интеграцию количественной и качественной оцен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ок, которая ориентирует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процесс </w:t>
      </w:r>
      <w:proofErr w:type="spellStart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самооценивания</w:t>
      </w:r>
      <w:proofErr w:type="spell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9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SMART</w:t>
      </w:r>
      <w:r w:rsidRPr="0044539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-фолио</w:t>
      </w:r>
      <w:proofErr w:type="gramStart"/>
      <w:r w:rsidRPr="004453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обеспечивает</w:t>
      </w:r>
      <w:proofErr w:type="gram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накопление информации, необходимой для внутреннего и внешнег</w:t>
      </w:r>
      <w:r w:rsidRPr="004453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аудита оценки реализации Программы развития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9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SMART</w:t>
      </w:r>
      <w:r w:rsidRPr="0044539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-фолио</w:t>
      </w:r>
      <w:proofErr w:type="gramStart"/>
      <w:r w:rsidRPr="004453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</w:t>
      </w:r>
      <w:proofErr w:type="gram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</w:t>
      </w:r>
      <w:r w:rsidRPr="004453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инструмент, помогающий 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определяться со стратегией и тактикой профессио</w:t>
      </w:r>
      <w:r w:rsidRPr="004453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нального движения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создает усл</w:t>
      </w:r>
      <w:r w:rsidRPr="004453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овия для  рефлексии 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педагогической деятельности.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инновационный продукт </w:t>
      </w:r>
      <w:r w:rsidRPr="00B9611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SMART</w:t>
      </w:r>
      <w:r w:rsidRPr="00B9611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-фолио</w:t>
      </w:r>
      <w:r w:rsidRPr="00B961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носит системный характер, выполняя следующие функции: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B96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иагностическая функция. 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9611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SMART</w:t>
      </w:r>
      <w:r w:rsidRPr="00B9611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-фолио</w:t>
      </w:r>
      <w:r w:rsidRPr="00B961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способно показать весь образовательный (учебный, воспитательный и развиваю</w:t>
      </w:r>
      <w:r w:rsidRPr="00B96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щий) и научный потенциал Программы развития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Диагностическая функция портфолио позволит показать</w:t>
      </w:r>
      <w:r w:rsidRPr="00B96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те сферы, в которых ОУ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преуспевает, так и те, которые еще нуждаются в совершенствовании.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Функция целеполагания. </w:t>
      </w:r>
      <w:r w:rsidRPr="00B9611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SMART</w:t>
      </w:r>
      <w:r w:rsidRPr="00B9611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-фолио</w:t>
      </w:r>
      <w:proofErr w:type="gramStart"/>
      <w:r w:rsidRPr="00B961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</w:t>
      </w:r>
      <w:proofErr w:type="gram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основным рефлектором или свидетельством определенного вида </w:t>
      </w:r>
      <w:r w:rsidRPr="00B96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работы, осуществляемого лицеем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Мотивационная функция. Работа с информационными и коммуникационными технологиями в процессе наполнения </w:t>
      </w:r>
      <w:r w:rsidRPr="00B9611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SMART</w:t>
      </w:r>
      <w:r w:rsidRPr="00B9611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-фолио</w:t>
      </w:r>
      <w:r w:rsidRPr="00B961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6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стимулировать учителей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осваивать новые ИКТ, а также чаще использовать ИКТ и учебные </w:t>
      </w:r>
      <w:proofErr w:type="spellStart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своей профессиональной деятельности.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Информационная функция. Во-первых, работа над </w:t>
      </w:r>
      <w:r w:rsidRPr="00B9611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SMART</w:t>
      </w:r>
      <w:r w:rsidRPr="00B9611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-фолио</w:t>
      </w:r>
      <w:r w:rsidRPr="00B961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помогает учителю обобщать и </w:t>
      </w:r>
      <w:proofErr w:type="spellStart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концептуализировать</w:t>
      </w:r>
      <w:proofErr w:type="spell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сделанное</w:t>
      </w:r>
      <w:proofErr w:type="gram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Во-вторых, электронное портфолио, размещенное в сети Интернет и находящееся в открытом доступе, позволяет ученикам, родителям и коллегам ознакомиться с</w:t>
      </w:r>
      <w:r w:rsidRPr="00B96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материалами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создать целостн</w:t>
      </w:r>
      <w:r w:rsidRPr="00B96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 представление об инновационной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</w:t>
      </w:r>
      <w:r w:rsidRPr="00B96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лицея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Контролирующая функция. </w:t>
      </w:r>
      <w:proofErr w:type="gramStart"/>
      <w:r w:rsidRPr="00B9611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SMART</w:t>
      </w:r>
      <w:r w:rsidRPr="00B9611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-фолио</w:t>
      </w:r>
      <w:r w:rsidRPr="00B961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6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позволяет экспертам проводить аудит </w:t>
      </w:r>
      <w:r w:rsidRPr="00B96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достижений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Важное значение</w:t>
      </w:r>
      <w:proofErr w:type="gram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не только построение самой системы управл</w:t>
      </w:r>
      <w:r w:rsidRPr="00B96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 качеством развития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и разработка механизма интерпретации полученных результатов, а соответственно и влияния этих результато</w:t>
      </w:r>
      <w:r w:rsidRPr="00B96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 всю систему образования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Представленный</w:t>
      </w:r>
      <w:proofErr w:type="gram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web</w:t>
      </w:r>
      <w:proofErr w:type="spell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-ресурс является инновационным ком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понентом среды развития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инструмент отличают: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       р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азносторонность и более высокая степень полноты сбора информации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достижениях 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       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втоматизированность</w:t>
      </w:r>
      <w:proofErr w:type="spell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обработки и хранения информации;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       о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ткрытость и допустимая доступность информации для администрации, родителей обучающихся, других педагогов, что позволяет сде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лать более открытой работу лицея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       м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ониторинг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профессиональных достижений;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       в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озможность использования рейтинговой информации для решения задач управления образовательным учреждением;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       п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ростота использования и освобождение педагогов от некоторых видов рутинной бумажной работы;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       д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ля работы с </w:t>
      </w:r>
      <w:r w:rsidRPr="00B9611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SMART</w:t>
      </w:r>
      <w:r w:rsidRPr="00B9611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-фолио</w:t>
      </w:r>
      <w:r w:rsidRPr="00B961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требуется устанавливать и настраивать дополнительное ПО — всё взаимодействие с продуктом осуществляется посредством веб-браузера;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8)        Еще одним пунктом отличия </w:t>
      </w:r>
      <w:proofErr w:type="spellStart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Webfolio</w:t>
      </w:r>
      <w:proofErr w:type="spell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аналогов является использование технологий </w:t>
      </w:r>
      <w:proofErr w:type="spellStart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геймификации</w:t>
      </w:r>
      <w:proofErr w:type="spell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элементов социальных сетей: продукт позволяет отслеживать успехи друзей, что является дополнительным стимулом. Это делает наш инструмент более гибким и привычным для широкого круга пользователей;</w:t>
      </w:r>
    </w:p>
    <w:p w:rsidR="0076352C" w:rsidRPr="003A5A67" w:rsidRDefault="0076352C" w:rsidP="00337FC3">
      <w:pPr>
        <w:shd w:val="clear" w:color="auto" w:fill="FFFFFF"/>
        <w:tabs>
          <w:tab w:val="left" w:pos="-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</w:t>
      </w:r>
      <w:r w:rsidRPr="00B9611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SMART</w:t>
      </w:r>
      <w:r w:rsidRPr="00B9611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-фолио</w:t>
      </w:r>
      <w:r w:rsidRPr="00B961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позволяет сделать работу более открытой, создать новые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стимулы к профессиональному развитию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Реализация данной модели 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позволит повысить качество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научно-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методической работы, оптимизировать систем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управления деятельностью лицея</w:t>
      </w:r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неразрывно приведёт к повышению качества образования </w:t>
      </w:r>
      <w:proofErr w:type="gramStart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A5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F65A8" w:rsidRPr="00B97445" w:rsidRDefault="007C155E" w:rsidP="00337FC3">
      <w:pPr>
        <w:tabs>
          <w:tab w:val="left" w:pos="-426"/>
          <w:tab w:val="left" w:pos="1786"/>
        </w:tabs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4466C" w:rsidRPr="003C16F9" w:rsidRDefault="0084466C" w:rsidP="00291F00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C16F9">
        <w:rPr>
          <w:rFonts w:ascii="Times New Roman" w:hAnsi="Times New Roman" w:cs="Times New Roman"/>
          <w:b/>
          <w:bCs/>
          <w:sz w:val="24"/>
          <w:szCs w:val="24"/>
        </w:rPr>
        <w:t>План работы на 2020-2021 учебный год</w:t>
      </w:r>
    </w:p>
    <w:p w:rsidR="00A347B4" w:rsidRDefault="00A347B4" w:rsidP="00A347B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Задача 2020-2021 учебного года – ЗАПУСК работы ПРОЕКТНОГО ОФИСА</w:t>
      </w:r>
    </w:p>
    <w:p w:rsidR="00213AEB" w:rsidRDefault="00213AEB" w:rsidP="00D446E1">
      <w:pPr>
        <w:pStyle w:val="a4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нужно, чтобы запустить проектный офис?</w:t>
      </w:r>
    </w:p>
    <w:p w:rsidR="00213AEB" w:rsidRPr="004E017C" w:rsidRDefault="00213AEB" w:rsidP="00D446E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17C">
        <w:rPr>
          <w:rFonts w:ascii="Times New Roman" w:hAnsi="Times New Roman" w:cs="Times New Roman"/>
          <w:bCs/>
          <w:sz w:val="24"/>
          <w:szCs w:val="24"/>
        </w:rPr>
        <w:t>Информационная система</w:t>
      </w:r>
      <w:r w:rsidR="002E3799" w:rsidRPr="004E017C">
        <w:rPr>
          <w:rFonts w:ascii="Times New Roman" w:hAnsi="Times New Roman" w:cs="Times New Roman"/>
          <w:bCs/>
          <w:sz w:val="24"/>
          <w:szCs w:val="24"/>
        </w:rPr>
        <w:t xml:space="preserve"> – система, которая обеспечивает поддержку процессов по реализации и управлению проектами-</w:t>
      </w:r>
      <w:proofErr w:type="spellStart"/>
      <w:r w:rsidR="002E3799" w:rsidRPr="004E017C">
        <w:rPr>
          <w:rFonts w:ascii="Times New Roman" w:hAnsi="Times New Roman" w:cs="Times New Roman"/>
          <w:bCs/>
          <w:sz w:val="24"/>
          <w:szCs w:val="24"/>
        </w:rPr>
        <w:t>пазлами</w:t>
      </w:r>
      <w:proofErr w:type="spellEnd"/>
      <w:r w:rsidR="006827C4" w:rsidRPr="004E017C">
        <w:rPr>
          <w:rFonts w:ascii="Times New Roman" w:hAnsi="Times New Roman" w:cs="Times New Roman"/>
          <w:bCs/>
          <w:sz w:val="24"/>
          <w:szCs w:val="24"/>
        </w:rPr>
        <w:t xml:space="preserve"> – основывается система в лицейском Центре творческой педагогики,  </w:t>
      </w:r>
      <w:r w:rsidR="004E017C" w:rsidRPr="004E017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E017C" w:rsidRPr="004E017C">
        <w:rPr>
          <w:rFonts w:ascii="Times New Roman" w:hAnsi="Times New Roman" w:cs="Times New Roman"/>
          <w:bCs/>
          <w:sz w:val="24"/>
          <w:szCs w:val="24"/>
          <w:lang w:val="en-US"/>
        </w:rPr>
        <w:t>SMART</w:t>
      </w:r>
      <w:r w:rsidR="006827C4" w:rsidRPr="004E017C">
        <w:rPr>
          <w:rFonts w:ascii="Times New Roman" w:hAnsi="Times New Roman" w:cs="Times New Roman"/>
          <w:bCs/>
          <w:sz w:val="24"/>
          <w:szCs w:val="24"/>
        </w:rPr>
        <w:t>-фолио</w:t>
      </w:r>
    </w:p>
    <w:p w:rsidR="00213AEB" w:rsidRDefault="00213AEB" w:rsidP="00D446E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Нормативно-правовая база</w:t>
      </w:r>
      <w:r w:rsidR="00302E82">
        <w:rPr>
          <w:rFonts w:ascii="Times New Roman" w:hAnsi="Times New Roman" w:cs="Times New Roman"/>
          <w:bCs/>
          <w:sz w:val="24"/>
          <w:szCs w:val="24"/>
        </w:rPr>
        <w:t xml:space="preserve"> – положение, приказ, планирование, формирование отчетов, мониторинг реализации проектов</w:t>
      </w:r>
    </w:p>
    <w:p w:rsidR="00213AEB" w:rsidRDefault="00213AEB" w:rsidP="00D446E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Команда</w:t>
      </w:r>
      <w:r w:rsidR="00302E82">
        <w:rPr>
          <w:rFonts w:ascii="Times New Roman" w:hAnsi="Times New Roman" w:cs="Times New Roman"/>
          <w:bCs/>
          <w:sz w:val="24"/>
          <w:szCs w:val="24"/>
        </w:rPr>
        <w:t xml:space="preserve"> – проектные менеджеры, объединенные</w:t>
      </w:r>
      <w:r w:rsidR="006827C4">
        <w:rPr>
          <w:rFonts w:ascii="Times New Roman" w:hAnsi="Times New Roman" w:cs="Times New Roman"/>
          <w:bCs/>
          <w:sz w:val="24"/>
          <w:szCs w:val="24"/>
        </w:rPr>
        <w:t xml:space="preserve"> общей целью развития, выполнением миссии</w:t>
      </w:r>
    </w:p>
    <w:p w:rsidR="00213AEB" w:rsidRPr="00C816F5" w:rsidRDefault="00213AEB" w:rsidP="00D446E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Обучение</w:t>
      </w:r>
      <w:r w:rsidR="006827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62F8">
        <w:rPr>
          <w:rFonts w:ascii="Times New Roman" w:hAnsi="Times New Roman" w:cs="Times New Roman"/>
          <w:bCs/>
          <w:sz w:val="24"/>
          <w:szCs w:val="24"/>
        </w:rPr>
        <w:t>–</w:t>
      </w:r>
      <w:r w:rsidR="006827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62F8">
        <w:rPr>
          <w:rFonts w:ascii="Times New Roman" w:hAnsi="Times New Roman" w:cs="Times New Roman"/>
          <w:bCs/>
          <w:sz w:val="24"/>
          <w:szCs w:val="24"/>
        </w:rPr>
        <w:t>обеспечение требуемого уровня компетенций проектных менеджеров, «выравнивание» уровня знаний в области управления проектами</w:t>
      </w:r>
    </w:p>
    <w:p w:rsidR="00C816F5" w:rsidRDefault="00C816F5" w:rsidP="00C816F5">
      <w:pPr>
        <w:pStyle w:val="a4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1526"/>
        <w:gridCol w:w="3826"/>
        <w:gridCol w:w="2213"/>
        <w:gridCol w:w="1899"/>
      </w:tblGrid>
      <w:tr w:rsidR="00213AEB" w:rsidTr="0059638E">
        <w:tc>
          <w:tcPr>
            <w:tcW w:w="1526" w:type="dxa"/>
          </w:tcPr>
          <w:p w:rsidR="00213AEB" w:rsidRPr="0059638E" w:rsidRDefault="003362F8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6" w:type="dxa"/>
          </w:tcPr>
          <w:p w:rsidR="00213AEB" w:rsidRPr="0059638E" w:rsidRDefault="003362F8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</w:t>
            </w:r>
          </w:p>
        </w:tc>
        <w:tc>
          <w:tcPr>
            <w:tcW w:w="2213" w:type="dxa"/>
          </w:tcPr>
          <w:p w:rsidR="00213AEB" w:rsidRPr="0059638E" w:rsidRDefault="003362F8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899" w:type="dxa"/>
          </w:tcPr>
          <w:p w:rsidR="00213AEB" w:rsidRPr="0059638E" w:rsidRDefault="00264688" w:rsidP="00F037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  <w:r w:rsidR="004E017C" w:rsidRPr="0059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r w:rsidR="005C3B00" w:rsidRPr="00596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SMART</w:t>
            </w:r>
            <w:r w:rsidR="005C3B00" w:rsidRPr="0059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-фолио</w:t>
            </w:r>
            <w:r w:rsidR="00F037BD" w:rsidRPr="0059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9638E" w:rsidTr="0059638E">
        <w:tc>
          <w:tcPr>
            <w:tcW w:w="1526" w:type="dxa"/>
          </w:tcPr>
          <w:p w:rsidR="0059638E" w:rsidRPr="005C3B00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Июнь,  2020 год</w:t>
            </w:r>
          </w:p>
        </w:tc>
        <w:tc>
          <w:tcPr>
            <w:tcW w:w="3826" w:type="dxa"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(разработка, утверждение) нормативно-правовой базы Проектного офиса</w:t>
            </w:r>
          </w:p>
        </w:tc>
        <w:tc>
          <w:tcPr>
            <w:tcW w:w="2213" w:type="dxa"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В.Г.</w:t>
            </w:r>
          </w:p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 Н.А.</w:t>
            </w:r>
          </w:p>
        </w:tc>
        <w:tc>
          <w:tcPr>
            <w:tcW w:w="1899" w:type="dxa"/>
            <w:vMerge w:val="restart"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638E" w:rsidTr="007552EE">
        <w:trPr>
          <w:trHeight w:val="1140"/>
        </w:trPr>
        <w:tc>
          <w:tcPr>
            <w:tcW w:w="1526" w:type="dxa"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2020 год</w:t>
            </w:r>
          </w:p>
        </w:tc>
        <w:tc>
          <w:tcPr>
            <w:tcW w:w="3826" w:type="dxa"/>
          </w:tcPr>
          <w:p w:rsidR="0059638E" w:rsidRDefault="005C0F43" w:rsidP="007552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с</w:t>
            </w:r>
            <w:r w:rsidR="0059638E" w:rsidRPr="00427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оздание ИС (информационной системы) Проектного офиса на сайте лицея </w:t>
            </w:r>
            <w:r w:rsidR="00596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59638E" w:rsidRPr="004271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="0059638E" w:rsidRPr="00427119">
              <w:rPr>
                <w:rFonts w:ascii="Times New Roman" w:hAnsi="Times New Roman" w:cs="Times New Roman"/>
                <w:bCs/>
                <w:sz w:val="24"/>
                <w:szCs w:val="24"/>
              </w:rPr>
              <w:t>-фолио</w:t>
            </w:r>
            <w:r w:rsidR="00755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 Н.А.</w:t>
            </w:r>
          </w:p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Кругликова М.Н.</w:t>
            </w:r>
          </w:p>
        </w:tc>
        <w:tc>
          <w:tcPr>
            <w:tcW w:w="1899" w:type="dxa"/>
            <w:vMerge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638E" w:rsidTr="0059638E">
        <w:tc>
          <w:tcPr>
            <w:tcW w:w="1526" w:type="dxa"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Пополнение </w:t>
            </w:r>
            <w:r w:rsidRPr="004271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Pr="00427119">
              <w:rPr>
                <w:rFonts w:ascii="Times New Roman" w:hAnsi="Times New Roman" w:cs="Times New Roman"/>
                <w:bCs/>
                <w:sz w:val="24"/>
                <w:szCs w:val="24"/>
              </w:rPr>
              <w:t>-фолио</w:t>
            </w:r>
          </w:p>
        </w:tc>
        <w:tc>
          <w:tcPr>
            <w:tcW w:w="2213" w:type="dxa"/>
          </w:tcPr>
          <w:p w:rsidR="0059638E" w:rsidRDefault="0059638E" w:rsidP="00427119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 Н.А.</w:t>
            </w:r>
          </w:p>
          <w:p w:rsidR="0059638E" w:rsidRDefault="0059638E" w:rsidP="00427119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Кругликова М.Н.</w:t>
            </w:r>
          </w:p>
          <w:p w:rsidR="0059638E" w:rsidRDefault="0059638E" w:rsidP="00427119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менеджеры</w:t>
            </w:r>
          </w:p>
        </w:tc>
        <w:tc>
          <w:tcPr>
            <w:tcW w:w="1899" w:type="dxa"/>
            <w:vMerge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638E" w:rsidTr="00A77BD5">
        <w:tc>
          <w:tcPr>
            <w:tcW w:w="7565" w:type="dxa"/>
            <w:gridSpan w:val="3"/>
          </w:tcPr>
          <w:p w:rsidR="0059638E" w:rsidRDefault="0059638E" w:rsidP="004021A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 команде проектных менеджеров, в Проектном офисе: обучение, отчеты, планирование</w:t>
            </w:r>
          </w:p>
        </w:tc>
        <w:tc>
          <w:tcPr>
            <w:tcW w:w="1899" w:type="dxa"/>
            <w:vMerge/>
          </w:tcPr>
          <w:p w:rsidR="0059638E" w:rsidRDefault="0059638E" w:rsidP="004021A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638E" w:rsidTr="0059638E">
        <w:tc>
          <w:tcPr>
            <w:tcW w:w="1526" w:type="dxa"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Октябрь, 2020 год</w:t>
            </w:r>
          </w:p>
        </w:tc>
        <w:tc>
          <w:tcPr>
            <w:tcW w:w="3826" w:type="dxa"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 офис</w:t>
            </w:r>
            <w:r w:rsidR="00451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50C7">
              <w:rPr>
                <w:rFonts w:ascii="Times New Roman" w:hAnsi="Times New Roman" w:cs="Times New Roman"/>
                <w:bCs/>
                <w:sz w:val="24"/>
                <w:szCs w:val="24"/>
              </w:rPr>
              <w:t>– тренинг «</w:t>
            </w:r>
            <w:r w:rsidR="0016187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а</w:t>
            </w:r>
            <w:r w:rsidR="009D50C7">
              <w:rPr>
                <w:rFonts w:ascii="Times New Roman" w:hAnsi="Times New Roman" w:cs="Times New Roman"/>
                <w:bCs/>
                <w:sz w:val="24"/>
                <w:szCs w:val="24"/>
              </w:rPr>
              <w:t>даптация проектных менеджеров к процессу управления проектами»</w:t>
            </w:r>
          </w:p>
        </w:tc>
        <w:tc>
          <w:tcPr>
            <w:tcW w:w="2213" w:type="dxa"/>
          </w:tcPr>
          <w:p w:rsidR="0059638E" w:rsidRDefault="009D50C7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 Н.А.</w:t>
            </w:r>
          </w:p>
          <w:p w:rsidR="009D50C7" w:rsidRDefault="009D50C7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899" w:type="dxa"/>
            <w:vMerge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638E" w:rsidTr="0059638E">
        <w:tc>
          <w:tcPr>
            <w:tcW w:w="1526" w:type="dxa"/>
          </w:tcPr>
          <w:p w:rsidR="0059638E" w:rsidRDefault="004C6829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  <w:r w:rsidR="0059638E">
              <w:rPr>
                <w:rFonts w:ascii="Times New Roman" w:hAnsi="Times New Roman" w:cs="Times New Roman"/>
                <w:bCs/>
                <w:sz w:val="24"/>
                <w:szCs w:val="24"/>
              </w:rPr>
              <w:t>, 2021 год</w:t>
            </w:r>
          </w:p>
        </w:tc>
        <w:tc>
          <w:tcPr>
            <w:tcW w:w="3826" w:type="dxa"/>
          </w:tcPr>
          <w:p w:rsidR="0059638E" w:rsidRDefault="0059638E" w:rsidP="00D446E1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 офис</w:t>
            </w:r>
            <w:r w:rsidR="004C68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«Подготовка </w:t>
            </w:r>
            <w:r w:rsidR="004C6829" w:rsidRPr="004C682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дистанционного регионального научно-методического семинара </w:t>
            </w:r>
            <w:r w:rsidR="004C6829" w:rsidRPr="004C682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C6829" w:rsidRPr="004C6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SMART</w:t>
            </w:r>
            <w:r w:rsidR="004C6829" w:rsidRPr="004C6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4C6829" w:rsidRPr="004C6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education</w:t>
            </w:r>
            <w:r w:rsidR="004C6829" w:rsidRPr="004C6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лицее или  путь лицеиста в образование -  2024» (платформа </w:t>
            </w:r>
            <w:r w:rsidR="004C6829" w:rsidRPr="004C6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TEAMS</w:t>
            </w:r>
            <w:r w:rsidR="004C6829" w:rsidRPr="004C682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4C6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C6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213" w:type="dxa"/>
          </w:tcPr>
          <w:p w:rsidR="00BD63C1" w:rsidRDefault="00BD63C1" w:rsidP="00BD63C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В.Г.</w:t>
            </w:r>
          </w:p>
          <w:p w:rsidR="0059638E" w:rsidRDefault="00BD63C1" w:rsidP="00BD63C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 Н.А.</w:t>
            </w:r>
          </w:p>
        </w:tc>
        <w:tc>
          <w:tcPr>
            <w:tcW w:w="1899" w:type="dxa"/>
            <w:vMerge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638E" w:rsidTr="0059638E">
        <w:tc>
          <w:tcPr>
            <w:tcW w:w="1526" w:type="dxa"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Апрель, 2021 год</w:t>
            </w:r>
          </w:p>
        </w:tc>
        <w:tc>
          <w:tcPr>
            <w:tcW w:w="3826" w:type="dxa"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 офис</w:t>
            </w:r>
            <w:r w:rsidR="00451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тренинг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«Корпоративный стандарт 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проектных менеджеров»</w:t>
            </w:r>
          </w:p>
        </w:tc>
        <w:tc>
          <w:tcPr>
            <w:tcW w:w="2213" w:type="dxa"/>
          </w:tcPr>
          <w:p w:rsidR="0059638E" w:rsidRDefault="0059638E" w:rsidP="00EA212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Борис Н.А.</w:t>
            </w:r>
          </w:p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Зарубина Н.В.</w:t>
            </w:r>
          </w:p>
        </w:tc>
        <w:tc>
          <w:tcPr>
            <w:tcW w:w="1899" w:type="dxa"/>
            <w:vMerge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638E" w:rsidTr="0059638E">
        <w:tc>
          <w:tcPr>
            <w:tcW w:w="1526" w:type="dxa"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Июнь, 2021 год</w:t>
            </w:r>
          </w:p>
        </w:tc>
        <w:tc>
          <w:tcPr>
            <w:tcW w:w="3826" w:type="dxa"/>
          </w:tcPr>
          <w:p w:rsidR="0059638E" w:rsidRDefault="0059638E" w:rsidP="007552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Проектный офис – отчет </w:t>
            </w:r>
            <w:r w:rsidR="00BE0296">
              <w:rPr>
                <w:rFonts w:ascii="Times New Roman" w:hAnsi="Times New Roman" w:cs="Times New Roman"/>
                <w:bCs/>
                <w:sz w:val="24"/>
                <w:szCs w:val="24"/>
              </w:rPr>
              <w:t>и планирование</w:t>
            </w:r>
            <w:r w:rsidR="004C3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внешняя экспертиза </w:t>
            </w:r>
            <w:r w:rsidR="004C68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F66828" w:rsidRPr="00F6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F66828" w:rsidRPr="00F6682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66828">
              <w:rPr>
                <w:rFonts w:ascii="Times New Roman" w:hAnsi="Times New Roman" w:cs="Times New Roman"/>
                <w:sz w:val="24"/>
                <w:szCs w:val="24"/>
              </w:rPr>
              <w:t>егиональном полимодальном научно-методическом</w:t>
            </w:r>
            <w:r w:rsidR="00F66828" w:rsidRPr="00F66828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F66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6828" w:rsidRPr="00F6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6828" w:rsidRPr="00F66828">
              <w:rPr>
                <w:rFonts w:ascii="Times New Roman" w:hAnsi="Times New Roman" w:cs="Times New Roman"/>
                <w:sz w:val="24"/>
                <w:szCs w:val="24"/>
              </w:rPr>
              <w:t>андрагогического</w:t>
            </w:r>
            <w:proofErr w:type="spellEnd"/>
            <w:r w:rsidR="00F66828" w:rsidRPr="00F6682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«Трендовые «шлюзы» современного образования»</w:t>
            </w:r>
            <w:r w:rsidR="00F6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7B3">
              <w:rPr>
                <w:rFonts w:ascii="Times New Roman" w:hAnsi="Times New Roman" w:cs="Times New Roman"/>
                <w:sz w:val="24"/>
                <w:szCs w:val="24"/>
              </w:rPr>
              <w:t xml:space="preserve">с демонстрацией </w:t>
            </w:r>
            <w:r w:rsidR="006077B3" w:rsidRPr="004271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="006077B3" w:rsidRPr="00427119">
              <w:rPr>
                <w:rFonts w:ascii="Times New Roman" w:hAnsi="Times New Roman" w:cs="Times New Roman"/>
                <w:bCs/>
                <w:sz w:val="24"/>
                <w:szCs w:val="24"/>
              </w:rPr>
              <w:t>-фолио</w:t>
            </w:r>
          </w:p>
        </w:tc>
        <w:tc>
          <w:tcPr>
            <w:tcW w:w="2213" w:type="dxa"/>
          </w:tcPr>
          <w:p w:rsidR="00F66828" w:rsidRDefault="00F66828" w:rsidP="00F6682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 Н.А.</w:t>
            </w:r>
          </w:p>
          <w:p w:rsidR="0059638E" w:rsidRDefault="00F66828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менеджеры</w:t>
            </w:r>
          </w:p>
        </w:tc>
        <w:tc>
          <w:tcPr>
            <w:tcW w:w="1899" w:type="dxa"/>
            <w:vMerge/>
          </w:tcPr>
          <w:p w:rsidR="0059638E" w:rsidRDefault="0059638E" w:rsidP="00A347B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347B4" w:rsidRDefault="00A347B4" w:rsidP="00A347B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47B4" w:rsidRDefault="00A347B4" w:rsidP="00A347B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47B4" w:rsidRDefault="00A347B4" w:rsidP="00A347B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47B4" w:rsidRDefault="00A347B4" w:rsidP="00A347B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466C" w:rsidRPr="006077B3" w:rsidRDefault="0084466C" w:rsidP="006077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7B3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84466C" w:rsidRDefault="001B60D4" w:rsidP="00136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D4">
        <w:rPr>
          <w:rFonts w:ascii="Times New Roman" w:hAnsi="Times New Roman" w:cs="Times New Roman"/>
          <w:sz w:val="24"/>
          <w:szCs w:val="24"/>
        </w:rPr>
        <w:t>1.Зимина И.В.. Проектное управление как механизм перевода школ в эффективный режим функционирования</w:t>
      </w:r>
      <w:r w:rsidR="00136DC7">
        <w:rPr>
          <w:rFonts w:ascii="Times New Roman" w:hAnsi="Times New Roman" w:cs="Times New Roman"/>
          <w:sz w:val="24"/>
          <w:szCs w:val="24"/>
        </w:rPr>
        <w:t>. Методические рекомендации. Сыктывкар. ГОУДПО «КРИРО», 2018</w:t>
      </w:r>
    </w:p>
    <w:p w:rsidR="007829BF" w:rsidRDefault="00655FE2" w:rsidP="00136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55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Гусарова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</w:t>
      </w:r>
      <w:r w:rsidRPr="00655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учитель начальных кла</w:t>
      </w:r>
      <w:r w:rsidR="0073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ссов, Зверева М.Г.</w:t>
      </w:r>
      <w:r w:rsidRPr="00655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директор ГБОУ №509 Красносельского района Санкт-Петербурга</w:t>
      </w:r>
      <w:r w:rsidR="0073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55FE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655FE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Webfolio</w:t>
      </w:r>
      <w:proofErr w:type="spellEnd"/>
      <w:r w:rsidRPr="00655FE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учителя как инструмент профессионально</w:t>
      </w:r>
      <w:r w:rsidR="00735BF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го развития при переходе на про</w:t>
      </w:r>
      <w:r w:rsidRPr="00655FE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фессиональный стандарт педагога</w:t>
      </w:r>
      <w:r w:rsidR="00735BF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hyperlink r:id="rId8" w:history="1">
        <w:r w:rsidRPr="00655FE2">
          <w:rPr>
            <w:rStyle w:val="a9"/>
            <w:rFonts w:ascii="Times New Roman" w:hAnsi="Times New Roman" w:cs="Times New Roman"/>
            <w:sz w:val="24"/>
            <w:szCs w:val="24"/>
          </w:rPr>
          <w:t>http://www.erono.ru/art/?SECTION_ID=266&amp;ELEMENT_ID=19940</w:t>
        </w:r>
      </w:hyperlink>
    </w:p>
    <w:p w:rsidR="007829BF" w:rsidRDefault="007829BF" w:rsidP="00136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BB9" w:rsidRPr="00655FE2" w:rsidRDefault="00350BB9" w:rsidP="00136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0BB9" w:rsidRPr="0065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54E"/>
    <w:multiLevelType w:val="hybridMultilevel"/>
    <w:tmpl w:val="528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7FE"/>
    <w:multiLevelType w:val="multilevel"/>
    <w:tmpl w:val="E0F0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812795"/>
    <w:multiLevelType w:val="hybridMultilevel"/>
    <w:tmpl w:val="74B6EB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5D4C5B"/>
    <w:multiLevelType w:val="hybridMultilevel"/>
    <w:tmpl w:val="FCA28420"/>
    <w:lvl w:ilvl="0" w:tplc="2CB0B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6E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EF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8A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A0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EC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C2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6A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8C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411ED6"/>
    <w:multiLevelType w:val="hybridMultilevel"/>
    <w:tmpl w:val="7304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36103"/>
    <w:multiLevelType w:val="hybridMultilevel"/>
    <w:tmpl w:val="190E7C9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5EB76D5E"/>
    <w:multiLevelType w:val="hybridMultilevel"/>
    <w:tmpl w:val="0D3AE5BC"/>
    <w:lvl w:ilvl="0" w:tplc="092C4C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0F304BC"/>
    <w:multiLevelType w:val="hybridMultilevel"/>
    <w:tmpl w:val="7AD2281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637126EC"/>
    <w:multiLevelType w:val="hybridMultilevel"/>
    <w:tmpl w:val="D7DA5114"/>
    <w:lvl w:ilvl="0" w:tplc="E10C4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0D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E3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2C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C8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CF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A1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B61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44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C8"/>
    <w:rsid w:val="0001264A"/>
    <w:rsid w:val="00023D80"/>
    <w:rsid w:val="000665FC"/>
    <w:rsid w:val="00082E6C"/>
    <w:rsid w:val="00092675"/>
    <w:rsid w:val="00123DA8"/>
    <w:rsid w:val="00135963"/>
    <w:rsid w:val="00136DC7"/>
    <w:rsid w:val="00161879"/>
    <w:rsid w:val="00196A2A"/>
    <w:rsid w:val="001B60D4"/>
    <w:rsid w:val="001E2CCE"/>
    <w:rsid w:val="001E6D20"/>
    <w:rsid w:val="001F65A8"/>
    <w:rsid w:val="00200692"/>
    <w:rsid w:val="00206FAA"/>
    <w:rsid w:val="00213AEB"/>
    <w:rsid w:val="00213C3E"/>
    <w:rsid w:val="00215D60"/>
    <w:rsid w:val="00262D0F"/>
    <w:rsid w:val="00264688"/>
    <w:rsid w:val="00291F00"/>
    <w:rsid w:val="002957C8"/>
    <w:rsid w:val="002D63F5"/>
    <w:rsid w:val="002E3799"/>
    <w:rsid w:val="00302E82"/>
    <w:rsid w:val="0031541D"/>
    <w:rsid w:val="003362F8"/>
    <w:rsid w:val="00337FC3"/>
    <w:rsid w:val="00345241"/>
    <w:rsid w:val="00350BB9"/>
    <w:rsid w:val="00373AF9"/>
    <w:rsid w:val="003C16F9"/>
    <w:rsid w:val="003C2841"/>
    <w:rsid w:val="004021AE"/>
    <w:rsid w:val="00427119"/>
    <w:rsid w:val="00451E91"/>
    <w:rsid w:val="00467DAE"/>
    <w:rsid w:val="004A5A83"/>
    <w:rsid w:val="004C361E"/>
    <w:rsid w:val="004C6829"/>
    <w:rsid w:val="004D5EB1"/>
    <w:rsid w:val="004E017C"/>
    <w:rsid w:val="0059638E"/>
    <w:rsid w:val="005C0F43"/>
    <w:rsid w:val="005C3B00"/>
    <w:rsid w:val="005F2C76"/>
    <w:rsid w:val="005F5F95"/>
    <w:rsid w:val="006077B3"/>
    <w:rsid w:val="00621A09"/>
    <w:rsid w:val="00655FE2"/>
    <w:rsid w:val="006568C8"/>
    <w:rsid w:val="00662CCA"/>
    <w:rsid w:val="006827C4"/>
    <w:rsid w:val="00683667"/>
    <w:rsid w:val="00691EEE"/>
    <w:rsid w:val="006A72DE"/>
    <w:rsid w:val="00735BF5"/>
    <w:rsid w:val="00742CCA"/>
    <w:rsid w:val="007552EE"/>
    <w:rsid w:val="0076352C"/>
    <w:rsid w:val="00766D7B"/>
    <w:rsid w:val="00775EBE"/>
    <w:rsid w:val="007763E8"/>
    <w:rsid w:val="007829BF"/>
    <w:rsid w:val="007C155E"/>
    <w:rsid w:val="007F5963"/>
    <w:rsid w:val="007F6F92"/>
    <w:rsid w:val="0084466C"/>
    <w:rsid w:val="008B76BC"/>
    <w:rsid w:val="008C1477"/>
    <w:rsid w:val="008E0816"/>
    <w:rsid w:val="00906CEB"/>
    <w:rsid w:val="00907240"/>
    <w:rsid w:val="0094168B"/>
    <w:rsid w:val="00960C48"/>
    <w:rsid w:val="00970466"/>
    <w:rsid w:val="009B4309"/>
    <w:rsid w:val="009D50C7"/>
    <w:rsid w:val="009F45BD"/>
    <w:rsid w:val="009F6801"/>
    <w:rsid w:val="00A03F38"/>
    <w:rsid w:val="00A1384A"/>
    <w:rsid w:val="00A347B4"/>
    <w:rsid w:val="00A829B9"/>
    <w:rsid w:val="00A86D0A"/>
    <w:rsid w:val="00A92A3D"/>
    <w:rsid w:val="00B04B6A"/>
    <w:rsid w:val="00B17E3F"/>
    <w:rsid w:val="00B571C0"/>
    <w:rsid w:val="00B75385"/>
    <w:rsid w:val="00B86E7B"/>
    <w:rsid w:val="00B97445"/>
    <w:rsid w:val="00BB2FC7"/>
    <w:rsid w:val="00BD63C1"/>
    <w:rsid w:val="00BE0296"/>
    <w:rsid w:val="00C27745"/>
    <w:rsid w:val="00C30408"/>
    <w:rsid w:val="00C432D9"/>
    <w:rsid w:val="00C755DF"/>
    <w:rsid w:val="00C816F5"/>
    <w:rsid w:val="00CA401C"/>
    <w:rsid w:val="00CB2A25"/>
    <w:rsid w:val="00CB5374"/>
    <w:rsid w:val="00D173FD"/>
    <w:rsid w:val="00D446E1"/>
    <w:rsid w:val="00D926DF"/>
    <w:rsid w:val="00DA3D3B"/>
    <w:rsid w:val="00DB30F7"/>
    <w:rsid w:val="00DC2F36"/>
    <w:rsid w:val="00DE12C7"/>
    <w:rsid w:val="00EA212A"/>
    <w:rsid w:val="00ED2C45"/>
    <w:rsid w:val="00F037BD"/>
    <w:rsid w:val="00F33BDB"/>
    <w:rsid w:val="00F53F3D"/>
    <w:rsid w:val="00F60445"/>
    <w:rsid w:val="00F66828"/>
    <w:rsid w:val="00FD38E1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0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4466C"/>
  </w:style>
  <w:style w:type="paragraph" w:styleId="a4">
    <w:name w:val="List Paragraph"/>
    <w:basedOn w:val="a"/>
    <w:link w:val="a3"/>
    <w:uiPriority w:val="34"/>
    <w:qFormat/>
    <w:rsid w:val="0084466C"/>
    <w:pPr>
      <w:ind w:left="720"/>
      <w:contextualSpacing/>
    </w:pPr>
  </w:style>
  <w:style w:type="character" w:styleId="a5">
    <w:name w:val="Strong"/>
    <w:basedOn w:val="a0"/>
    <w:uiPriority w:val="22"/>
    <w:qFormat/>
    <w:rsid w:val="0084466C"/>
    <w:rPr>
      <w:b/>
      <w:bCs/>
    </w:rPr>
  </w:style>
  <w:style w:type="paragraph" w:customStyle="1" w:styleId="Default">
    <w:name w:val="Default"/>
    <w:rsid w:val="008C1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1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D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2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350BB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50BB9"/>
    <w:rPr>
      <w:color w:val="800080" w:themeColor="followedHyperlink"/>
      <w:u w:val="single"/>
    </w:rPr>
  </w:style>
  <w:style w:type="character" w:customStyle="1" w:styleId="pathseparator">
    <w:name w:val="path__separator"/>
    <w:basedOn w:val="a0"/>
    <w:rsid w:val="00373AF9"/>
  </w:style>
  <w:style w:type="paragraph" w:styleId="ab">
    <w:name w:val="Normal (Web)"/>
    <w:basedOn w:val="a"/>
    <w:uiPriority w:val="99"/>
    <w:unhideWhenUsed/>
    <w:rsid w:val="0020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0069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A40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0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4466C"/>
  </w:style>
  <w:style w:type="paragraph" w:styleId="a4">
    <w:name w:val="List Paragraph"/>
    <w:basedOn w:val="a"/>
    <w:link w:val="a3"/>
    <w:uiPriority w:val="34"/>
    <w:qFormat/>
    <w:rsid w:val="0084466C"/>
    <w:pPr>
      <w:ind w:left="720"/>
      <w:contextualSpacing/>
    </w:pPr>
  </w:style>
  <w:style w:type="character" w:styleId="a5">
    <w:name w:val="Strong"/>
    <w:basedOn w:val="a0"/>
    <w:uiPriority w:val="22"/>
    <w:qFormat/>
    <w:rsid w:val="0084466C"/>
    <w:rPr>
      <w:b/>
      <w:bCs/>
    </w:rPr>
  </w:style>
  <w:style w:type="paragraph" w:customStyle="1" w:styleId="Default">
    <w:name w:val="Default"/>
    <w:rsid w:val="008C1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1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D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2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350BB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50BB9"/>
    <w:rPr>
      <w:color w:val="800080" w:themeColor="followedHyperlink"/>
      <w:u w:val="single"/>
    </w:rPr>
  </w:style>
  <w:style w:type="character" w:customStyle="1" w:styleId="pathseparator">
    <w:name w:val="path__separator"/>
    <w:basedOn w:val="a0"/>
    <w:rsid w:val="00373AF9"/>
  </w:style>
  <w:style w:type="paragraph" w:styleId="ab">
    <w:name w:val="Normal (Web)"/>
    <w:basedOn w:val="a"/>
    <w:uiPriority w:val="99"/>
    <w:unhideWhenUsed/>
    <w:rsid w:val="0020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0069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A40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3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7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31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9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32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7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2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0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35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7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3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3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15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3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67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78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60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685">
          <w:blockQuote w:val="1"/>
          <w:marLeft w:val="0"/>
          <w:marRight w:val="0"/>
          <w:marTop w:val="0"/>
          <w:marBottom w:val="0"/>
          <w:divBdr>
            <w:top w:val="single" w:sz="12" w:space="19" w:color="FFB642"/>
            <w:left w:val="none" w:sz="0" w:space="0" w:color="auto"/>
            <w:bottom w:val="single" w:sz="12" w:space="19" w:color="FFB642"/>
            <w:right w:val="none" w:sz="0" w:space="0" w:color="auto"/>
          </w:divBdr>
        </w:div>
      </w:divsChild>
    </w:div>
    <w:div w:id="1665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ono.ru/art/?SECTION_ID=266&amp;ELEMENT_ID=199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mpractice.ru/outsourcing/sozdanie_ili_arenda_proektnogo_porta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122</cp:revision>
  <dcterms:created xsi:type="dcterms:W3CDTF">2021-04-14T03:24:00Z</dcterms:created>
  <dcterms:modified xsi:type="dcterms:W3CDTF">2021-04-20T04:27:00Z</dcterms:modified>
</cp:coreProperties>
</file>